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5E776" w14:textId="6F694C63" w:rsidR="0069323A" w:rsidRDefault="006C4E4F">
      <w:pPr>
        <w:jc w:val="center"/>
        <w:rPr>
          <w:rFonts w:ascii="Arial Black" w:hAnsi="Arial Black" w:cs="Andalus"/>
          <w:sz w:val="48"/>
          <w:szCs w:val="48"/>
          <w:u w:val="single"/>
          <w:lang w:val="en-GB"/>
        </w:rPr>
      </w:pPr>
      <w:bookmarkStart w:id="0" w:name="_GoBack"/>
      <w:bookmarkEnd w:id="0"/>
      <w:r>
        <w:rPr>
          <w:rFonts w:ascii="Arial Black" w:hAnsi="Arial Black" w:cs="Andalus"/>
          <w:sz w:val="48"/>
          <w:szCs w:val="48"/>
          <w:u w:val="single"/>
          <w:lang w:val="en-GB"/>
        </w:rPr>
        <w:t xml:space="preserve">The </w:t>
      </w:r>
      <w:r w:rsidR="0074081D">
        <w:rPr>
          <w:rFonts w:ascii="Arial Black" w:hAnsi="Arial Black" w:cs="Andalus"/>
          <w:sz w:val="48"/>
          <w:szCs w:val="48"/>
          <w:u w:val="single"/>
          <w:lang w:val="en-GB"/>
        </w:rPr>
        <w:t xml:space="preserve">Ashes </w:t>
      </w:r>
      <w:proofErr w:type="gramStart"/>
      <w:r w:rsidR="0074081D">
        <w:rPr>
          <w:rFonts w:ascii="Arial Black" w:hAnsi="Arial Black" w:cs="Andalus"/>
          <w:sz w:val="48"/>
          <w:szCs w:val="48"/>
          <w:u w:val="single"/>
          <w:lang w:val="en-GB"/>
        </w:rPr>
        <w:t>To</w:t>
      </w:r>
      <w:proofErr w:type="gramEnd"/>
      <w:r w:rsidR="0074081D">
        <w:rPr>
          <w:rFonts w:ascii="Arial Black" w:hAnsi="Arial Black" w:cs="Andalus"/>
          <w:sz w:val="48"/>
          <w:szCs w:val="48"/>
          <w:u w:val="single"/>
          <w:lang w:val="en-GB"/>
        </w:rPr>
        <w:t xml:space="preserve"> Ashes</w:t>
      </w:r>
      <w:r>
        <w:rPr>
          <w:rFonts w:ascii="Arial Black" w:hAnsi="Arial Black" w:cs="Andalus"/>
          <w:sz w:val="48"/>
          <w:szCs w:val="48"/>
          <w:u w:val="single"/>
          <w:lang w:val="en-GB"/>
        </w:rPr>
        <w:t xml:space="preserve"> 12 Car Rally</w:t>
      </w:r>
    </w:p>
    <w:p w14:paraId="1225E777" w14:textId="1119E010" w:rsidR="0069323A" w:rsidRDefault="006C4E4F" w:rsidP="00437070">
      <w:pPr>
        <w:jc w:val="center"/>
        <w:rPr>
          <w:rFonts w:ascii="Arial Black" w:hAnsi="Arial Black" w:cs="Andalus"/>
          <w:sz w:val="48"/>
          <w:szCs w:val="48"/>
          <w:u w:val="single"/>
          <w:lang w:val="en-GB"/>
        </w:rPr>
      </w:pPr>
      <w:r>
        <w:rPr>
          <w:rFonts w:ascii="Arial Black" w:hAnsi="Arial Black" w:cs="Andalus"/>
          <w:sz w:val="48"/>
          <w:szCs w:val="48"/>
          <w:u w:val="single"/>
          <w:lang w:val="en-GB"/>
        </w:rPr>
        <w:t xml:space="preserve">Friday </w:t>
      </w:r>
      <w:r w:rsidR="009730C2">
        <w:rPr>
          <w:rFonts w:ascii="Arial Black" w:hAnsi="Arial Black" w:cs="Andalus"/>
          <w:sz w:val="48"/>
          <w:szCs w:val="48"/>
          <w:u w:val="single"/>
          <w:lang w:val="en-GB"/>
        </w:rPr>
        <w:t>1</w:t>
      </w:r>
      <w:r w:rsidR="000362FF">
        <w:rPr>
          <w:rFonts w:ascii="Arial Black" w:hAnsi="Arial Black" w:cs="Andalus"/>
          <w:sz w:val="48"/>
          <w:szCs w:val="48"/>
          <w:u w:val="single"/>
          <w:lang w:val="en-GB"/>
        </w:rPr>
        <w:t>9</w:t>
      </w:r>
      <w:r w:rsidR="009730C2">
        <w:rPr>
          <w:rFonts w:ascii="Arial Black" w:hAnsi="Arial Black" w:cs="Andalus"/>
          <w:sz w:val="48"/>
          <w:szCs w:val="48"/>
          <w:u w:val="single"/>
          <w:lang w:val="en-GB"/>
        </w:rPr>
        <w:t xml:space="preserve">th </w:t>
      </w:r>
      <w:r w:rsidR="000362FF">
        <w:rPr>
          <w:rFonts w:ascii="Arial Black" w:hAnsi="Arial Black" w:cs="Andalus"/>
          <w:sz w:val="48"/>
          <w:szCs w:val="48"/>
          <w:u w:val="single"/>
          <w:lang w:val="en-GB"/>
        </w:rPr>
        <w:t>Novem</w:t>
      </w:r>
      <w:r w:rsidR="009730C2">
        <w:rPr>
          <w:rFonts w:ascii="Arial Black" w:hAnsi="Arial Black" w:cs="Andalus"/>
          <w:sz w:val="48"/>
          <w:szCs w:val="48"/>
          <w:u w:val="single"/>
          <w:lang w:val="en-GB"/>
        </w:rPr>
        <w:t>ber</w:t>
      </w:r>
      <w:r>
        <w:rPr>
          <w:rFonts w:ascii="Arial Black" w:hAnsi="Arial Black" w:cs="Andalus"/>
          <w:sz w:val="48"/>
          <w:szCs w:val="48"/>
          <w:u w:val="single"/>
          <w:lang w:val="en-GB"/>
        </w:rPr>
        <w:t xml:space="preserve"> 2021</w:t>
      </w:r>
    </w:p>
    <w:p w14:paraId="1225E778" w14:textId="77777777" w:rsidR="0069323A" w:rsidRDefault="006C4E4F">
      <w:pPr>
        <w:jc w:val="center"/>
        <w:rPr>
          <w:rFonts w:ascii="Arial" w:hAnsi="Arial" w:cs="Arial"/>
          <w:sz w:val="24"/>
          <w:szCs w:val="24"/>
          <w:u w:val="single"/>
          <w:lang w:val="en-GB"/>
        </w:rPr>
      </w:pPr>
      <w:r>
        <w:rPr>
          <w:rFonts w:ascii="Arial" w:hAnsi="Arial" w:cs="Arial"/>
          <w:sz w:val="24"/>
          <w:szCs w:val="24"/>
          <w:u w:val="single"/>
          <w:lang w:val="en-GB"/>
        </w:rPr>
        <w:t>Supplementary Regulations</w:t>
      </w:r>
    </w:p>
    <w:p w14:paraId="1225E779" w14:textId="02203436" w:rsidR="0069323A" w:rsidRPr="002A74F1" w:rsidRDefault="006C4E4F" w:rsidP="00CB02AC">
      <w:pPr>
        <w:pStyle w:val="ListParagraph"/>
        <w:numPr>
          <w:ilvl w:val="0"/>
          <w:numId w:val="1"/>
        </w:numPr>
        <w:spacing w:after="0"/>
        <w:rPr>
          <w:rFonts w:ascii="Arial" w:hAnsi="Arial" w:cs="Arial"/>
          <w:lang w:val="en-GB"/>
        </w:rPr>
      </w:pPr>
      <w:r>
        <w:rPr>
          <w:rFonts w:ascii="Arial" w:hAnsi="Arial" w:cs="Arial"/>
          <w:lang w:val="en-GB"/>
        </w:rPr>
        <w:t xml:space="preserve">Southsea Motor Club will organise a Navigational 12 Car Rally on Friday </w:t>
      </w:r>
      <w:r w:rsidR="009730C2">
        <w:rPr>
          <w:rFonts w:ascii="Arial" w:hAnsi="Arial" w:cs="Arial"/>
          <w:lang w:val="en-GB"/>
        </w:rPr>
        <w:t>1</w:t>
      </w:r>
      <w:r w:rsidR="000362FF">
        <w:rPr>
          <w:rFonts w:ascii="Arial" w:hAnsi="Arial" w:cs="Arial"/>
          <w:lang w:val="en-GB"/>
        </w:rPr>
        <w:t>9</w:t>
      </w:r>
      <w:r w:rsidR="009730C2">
        <w:rPr>
          <w:rFonts w:ascii="Arial" w:hAnsi="Arial" w:cs="Arial"/>
          <w:lang w:val="en-GB"/>
        </w:rPr>
        <w:t xml:space="preserve">th </w:t>
      </w:r>
      <w:r w:rsidR="000362FF">
        <w:rPr>
          <w:rFonts w:ascii="Arial" w:hAnsi="Arial" w:cs="Arial"/>
          <w:lang w:val="en-GB"/>
        </w:rPr>
        <w:t>Novem</w:t>
      </w:r>
      <w:r w:rsidR="009730C2">
        <w:rPr>
          <w:rFonts w:ascii="Arial" w:hAnsi="Arial" w:cs="Arial"/>
          <w:lang w:val="en-GB"/>
        </w:rPr>
        <w:t>ber</w:t>
      </w:r>
      <w:r>
        <w:rPr>
          <w:rFonts w:ascii="Arial" w:hAnsi="Arial" w:cs="Arial"/>
          <w:lang w:val="en-GB"/>
        </w:rPr>
        <w:t xml:space="preserve"> 2021. The start </w:t>
      </w:r>
      <w:r w:rsidR="009730C2">
        <w:rPr>
          <w:rFonts w:ascii="Arial" w:hAnsi="Arial" w:cs="Arial"/>
          <w:lang w:val="en-GB"/>
        </w:rPr>
        <w:t xml:space="preserve">and </w:t>
      </w:r>
      <w:r w:rsidR="00A52068">
        <w:rPr>
          <w:rFonts w:ascii="Arial" w:hAnsi="Arial" w:cs="Arial"/>
          <w:lang w:val="en-GB"/>
        </w:rPr>
        <w:t xml:space="preserve">finish </w:t>
      </w:r>
      <w:r w:rsidR="00CA284B">
        <w:rPr>
          <w:rFonts w:ascii="Arial" w:hAnsi="Arial" w:cs="Arial"/>
          <w:lang w:val="en-GB"/>
        </w:rPr>
        <w:t xml:space="preserve">will be at </w:t>
      </w:r>
      <w:r w:rsidR="00837A9F">
        <w:rPr>
          <w:rFonts w:ascii="Arial" w:hAnsi="Arial" w:cs="Arial"/>
          <w:lang w:val="en-GB"/>
        </w:rPr>
        <w:t>t</w:t>
      </w:r>
      <w:r w:rsidR="00CA284B">
        <w:rPr>
          <w:rFonts w:ascii="Arial" w:hAnsi="Arial" w:cs="Arial"/>
          <w:lang w:val="en-GB"/>
        </w:rPr>
        <w:t>he</w:t>
      </w:r>
      <w:r w:rsidR="00837A9F">
        <w:rPr>
          <w:rFonts w:ascii="Arial" w:hAnsi="Arial" w:cs="Arial"/>
          <w:lang w:val="en-GB"/>
        </w:rPr>
        <w:t xml:space="preserve"> </w:t>
      </w:r>
      <w:hyperlink r:id="rId8" w:history="1">
        <w:r w:rsidR="00837A9F" w:rsidRPr="008020B9">
          <w:rPr>
            <w:rStyle w:val="Hyperlink"/>
            <w:rFonts w:ascii="Arial" w:hAnsi="Arial" w:cs="Arial"/>
            <w:lang w:val="en-GB"/>
          </w:rPr>
          <w:t>Angel Hotel</w:t>
        </w:r>
      </w:hyperlink>
      <w:r w:rsidR="00CA284B">
        <w:rPr>
          <w:rFonts w:ascii="Arial" w:hAnsi="Arial" w:cs="Arial"/>
          <w:lang w:val="en-GB"/>
        </w:rPr>
        <w:t xml:space="preserve"> </w:t>
      </w:r>
      <w:r w:rsidR="003055C5" w:rsidRPr="003055C5">
        <w:rPr>
          <w:rFonts w:ascii="Arial" w:hAnsi="Arial" w:cs="Arial"/>
          <w:lang w:val="en-GB"/>
        </w:rPr>
        <w:t>(Map 185 / 673 286½)</w:t>
      </w:r>
      <w:r w:rsidR="003D40E2">
        <w:rPr>
          <w:rFonts w:ascii="Arial" w:hAnsi="Arial" w:cs="Arial"/>
          <w:lang w:val="en-GB"/>
        </w:rPr>
        <w:t>.</w:t>
      </w:r>
      <w:r w:rsidR="0004641E" w:rsidRPr="002A74F1">
        <w:rPr>
          <w:rFonts w:ascii="Arial" w:hAnsi="Arial" w:cs="Arial"/>
          <w:lang w:val="en-GB"/>
        </w:rPr>
        <w:t xml:space="preserve"> </w:t>
      </w:r>
    </w:p>
    <w:p w14:paraId="1225E77A" w14:textId="77777777" w:rsidR="0069323A" w:rsidRDefault="006C4E4F">
      <w:pPr>
        <w:pStyle w:val="ListParagraph"/>
        <w:numPr>
          <w:ilvl w:val="0"/>
          <w:numId w:val="1"/>
        </w:numPr>
        <w:rPr>
          <w:rFonts w:ascii="Arial" w:hAnsi="Arial" w:cs="Arial"/>
          <w:lang w:val="en-GB"/>
        </w:rPr>
      </w:pPr>
      <w:r>
        <w:rPr>
          <w:rFonts w:ascii="Arial" w:hAnsi="Arial" w:cs="Arial"/>
          <w:lang w:val="en-GB"/>
        </w:rPr>
        <w:t>The meeting will be held under the General Regulations of the Motorsport UK Ltd (incorporating the provisions of the International Sporting Code of the FIA), these supplementary regulations and any other instructions issued by the organisers.</w:t>
      </w:r>
    </w:p>
    <w:p w14:paraId="1225E77B" w14:textId="731A9BD7" w:rsidR="0069323A" w:rsidRDefault="006C4E4F">
      <w:pPr>
        <w:pStyle w:val="ListParagraph"/>
        <w:numPr>
          <w:ilvl w:val="0"/>
          <w:numId w:val="1"/>
        </w:numPr>
        <w:rPr>
          <w:rFonts w:ascii="Arial" w:hAnsi="Arial" w:cs="Arial"/>
          <w:lang w:val="en-GB"/>
        </w:rPr>
      </w:pPr>
      <w:r>
        <w:rPr>
          <w:rFonts w:ascii="Arial" w:hAnsi="Arial" w:cs="Arial"/>
          <w:color w:val="000000"/>
          <w:lang w:val="en-GB"/>
        </w:rPr>
        <w:t xml:space="preserve">The MSUK permit number is </w:t>
      </w:r>
      <w:r w:rsidR="00DF31E4">
        <w:rPr>
          <w:rFonts w:ascii="Arial" w:hAnsi="Arial" w:cs="Arial"/>
          <w:color w:val="000000"/>
          <w:lang w:val="en-GB"/>
        </w:rPr>
        <w:t>123153</w:t>
      </w:r>
      <w:r>
        <w:rPr>
          <w:rFonts w:ascii="Arial" w:hAnsi="Arial" w:cs="Arial"/>
          <w:color w:val="000000"/>
          <w:lang w:val="en-GB"/>
        </w:rPr>
        <w:t xml:space="preserve">. </w:t>
      </w:r>
      <w:r>
        <w:rPr>
          <w:rFonts w:ascii="Arial" w:hAnsi="Arial" w:cs="Arial"/>
          <w:color w:val="000000"/>
        </w:rPr>
        <w:t>T</w:t>
      </w:r>
      <w:r>
        <w:rPr>
          <w:rFonts w:ascii="Arial" w:hAnsi="Arial" w:cs="Arial"/>
        </w:rPr>
        <w:t>he Hampshire MSUK Route Liaison Office</w:t>
      </w:r>
      <w:r w:rsidR="00B17CF1">
        <w:rPr>
          <w:rFonts w:ascii="Arial" w:hAnsi="Arial" w:cs="Arial"/>
        </w:rPr>
        <w:t>r</w:t>
      </w:r>
      <w:r w:rsidR="00CA284B">
        <w:rPr>
          <w:rFonts w:ascii="Arial" w:hAnsi="Arial" w:cs="Arial"/>
        </w:rPr>
        <w:t xml:space="preserve"> </w:t>
      </w:r>
      <w:r>
        <w:rPr>
          <w:rFonts w:ascii="Arial" w:hAnsi="Arial" w:cs="Arial"/>
        </w:rPr>
        <w:t>ha</w:t>
      </w:r>
      <w:r w:rsidR="00CA284B">
        <w:rPr>
          <w:rFonts w:ascii="Arial" w:hAnsi="Arial" w:cs="Arial"/>
        </w:rPr>
        <w:t>ve</w:t>
      </w:r>
      <w:r>
        <w:rPr>
          <w:rFonts w:ascii="Arial" w:hAnsi="Arial" w:cs="Arial"/>
        </w:rPr>
        <w:t xml:space="preserve"> given approval for this event.</w:t>
      </w:r>
    </w:p>
    <w:p w14:paraId="2D44D774" w14:textId="70E80AD6" w:rsidR="006D06E3" w:rsidRPr="006D06E3" w:rsidRDefault="006C4E4F" w:rsidP="006D06E3">
      <w:pPr>
        <w:pStyle w:val="ListParagraph"/>
        <w:numPr>
          <w:ilvl w:val="0"/>
          <w:numId w:val="1"/>
        </w:numPr>
        <w:rPr>
          <w:rFonts w:ascii="Arial" w:hAnsi="Arial" w:cs="Arial"/>
          <w:lang w:val="en-GB"/>
        </w:rPr>
      </w:pPr>
      <w:r>
        <w:rPr>
          <w:rFonts w:ascii="Arial" w:hAnsi="Arial" w:cs="Arial"/>
          <w:lang w:val="en-GB"/>
        </w:rPr>
        <w:t xml:space="preserve">The event is open to fully </w:t>
      </w:r>
      <w:proofErr w:type="gramStart"/>
      <w:r>
        <w:rPr>
          <w:rFonts w:ascii="Arial" w:hAnsi="Arial" w:cs="Arial"/>
          <w:lang w:val="en-GB"/>
        </w:rPr>
        <w:t>paid</w:t>
      </w:r>
      <w:proofErr w:type="gramEnd"/>
      <w:r>
        <w:rPr>
          <w:rFonts w:ascii="Arial" w:hAnsi="Arial" w:cs="Arial"/>
          <w:lang w:val="en-GB"/>
        </w:rPr>
        <w:t xml:space="preserve"> up members of Southsea Motor Club and members of any ACSMC affiliated club.</w:t>
      </w:r>
      <w:r w:rsidR="006D06E3" w:rsidRPr="006D06E3">
        <w:t xml:space="preserve"> </w:t>
      </w:r>
    </w:p>
    <w:p w14:paraId="1225E77C" w14:textId="4BF27EFF" w:rsidR="0069323A" w:rsidRDefault="006D06E3" w:rsidP="006B113D">
      <w:pPr>
        <w:pStyle w:val="ListParagraph"/>
        <w:rPr>
          <w:rFonts w:ascii="Arial" w:hAnsi="Arial" w:cs="Arial"/>
          <w:lang w:val="en-GB"/>
        </w:rPr>
      </w:pPr>
      <w:r w:rsidRPr="006D06E3">
        <w:rPr>
          <w:rFonts w:ascii="Arial" w:hAnsi="Arial" w:cs="Arial"/>
          <w:lang w:val="en-GB"/>
        </w:rPr>
        <w:t>IMPORTANT: In order to compete on 12 Car Rallies you must hold a</w:t>
      </w:r>
      <w:r w:rsidR="00F20240">
        <w:rPr>
          <w:rFonts w:ascii="Arial" w:hAnsi="Arial" w:cs="Arial"/>
          <w:lang w:val="en-GB"/>
        </w:rPr>
        <w:t>s a</w:t>
      </w:r>
      <w:r w:rsidRPr="006D06E3">
        <w:rPr>
          <w:rFonts w:ascii="Arial" w:hAnsi="Arial" w:cs="Arial"/>
          <w:lang w:val="en-GB"/>
        </w:rPr>
        <w:t xml:space="preserve"> minimum, a </w:t>
      </w:r>
      <w:proofErr w:type="spellStart"/>
      <w:r w:rsidRPr="006D06E3">
        <w:rPr>
          <w:rFonts w:ascii="Arial" w:hAnsi="Arial" w:cs="Arial"/>
          <w:lang w:val="en-GB"/>
        </w:rPr>
        <w:t>MotorSport</w:t>
      </w:r>
      <w:proofErr w:type="spellEnd"/>
      <w:r w:rsidRPr="006D06E3">
        <w:rPr>
          <w:rFonts w:ascii="Arial" w:hAnsi="Arial" w:cs="Arial"/>
          <w:lang w:val="en-GB"/>
        </w:rPr>
        <w:t xml:space="preserve"> UK RS </w:t>
      </w:r>
      <w:proofErr w:type="gramStart"/>
      <w:r w:rsidRPr="006D06E3">
        <w:rPr>
          <w:rFonts w:ascii="Arial" w:hAnsi="Arial" w:cs="Arial"/>
          <w:lang w:val="en-GB"/>
        </w:rPr>
        <w:t>Clubman Licence which is available free of charge from Motorsport UK.</w:t>
      </w:r>
      <w:proofErr w:type="gramEnd"/>
      <w:r w:rsidRPr="006D06E3">
        <w:rPr>
          <w:rFonts w:ascii="Arial" w:hAnsi="Arial" w:cs="Arial"/>
          <w:lang w:val="en-GB"/>
        </w:rPr>
        <w:t xml:space="preserve"> If you can state that you have no medical conditions, are over 18 and a British Citizen, you can apply online </w:t>
      </w:r>
      <w:hyperlink r:id="rId9" w:history="1">
        <w:r w:rsidR="006B113D" w:rsidRPr="002E7DF7">
          <w:rPr>
            <w:rStyle w:val="Hyperlink"/>
            <w:rFonts w:ascii="Arial" w:hAnsi="Arial" w:cs="Arial"/>
            <w:lang w:val="en-GB"/>
          </w:rPr>
          <w:t>HERE</w:t>
        </w:r>
      </w:hyperlink>
    </w:p>
    <w:p w14:paraId="2BB8AF2B" w14:textId="37E4DAA2" w:rsidR="00851934" w:rsidRPr="00851934" w:rsidRDefault="00CB02AC" w:rsidP="00851934">
      <w:pPr>
        <w:pStyle w:val="ListParagraph"/>
        <w:numPr>
          <w:ilvl w:val="0"/>
          <w:numId w:val="1"/>
        </w:numPr>
        <w:rPr>
          <w:rFonts w:ascii="Arial" w:hAnsi="Arial" w:cs="Arial"/>
          <w:lang w:val="en-GB"/>
        </w:rPr>
      </w:pPr>
      <w:r w:rsidRPr="00851934">
        <w:rPr>
          <w:rFonts w:ascii="Arial" w:hAnsi="Arial" w:cs="Arial"/>
          <w:lang w:val="en-GB"/>
        </w:rPr>
        <w:t xml:space="preserve">The entry list opens on </w:t>
      </w:r>
      <w:r w:rsidR="00122467">
        <w:rPr>
          <w:rFonts w:ascii="Arial" w:hAnsi="Arial" w:cs="Arial"/>
          <w:lang w:val="en-GB"/>
        </w:rPr>
        <w:t>Monday</w:t>
      </w:r>
      <w:r w:rsidR="006C4E4F" w:rsidRPr="00851934">
        <w:rPr>
          <w:rFonts w:ascii="Arial" w:hAnsi="Arial" w:cs="Arial"/>
          <w:lang w:val="en-GB"/>
        </w:rPr>
        <w:t xml:space="preserve"> </w:t>
      </w:r>
      <w:r w:rsidR="000362FF">
        <w:rPr>
          <w:rFonts w:ascii="Arial" w:hAnsi="Arial" w:cs="Arial"/>
          <w:lang w:val="en-GB"/>
        </w:rPr>
        <w:t>1</w:t>
      </w:r>
      <w:r w:rsidR="000362FF" w:rsidRPr="000362FF">
        <w:rPr>
          <w:rFonts w:ascii="Arial" w:hAnsi="Arial" w:cs="Arial"/>
          <w:vertAlign w:val="superscript"/>
          <w:lang w:val="en-GB"/>
        </w:rPr>
        <w:t>st</w:t>
      </w:r>
      <w:r w:rsidR="000362FF">
        <w:rPr>
          <w:rFonts w:ascii="Arial" w:hAnsi="Arial" w:cs="Arial"/>
          <w:lang w:val="en-GB"/>
        </w:rPr>
        <w:t xml:space="preserve"> Novem</w:t>
      </w:r>
      <w:r w:rsidR="00B17CF1">
        <w:rPr>
          <w:rFonts w:ascii="Arial" w:hAnsi="Arial" w:cs="Arial"/>
          <w:lang w:val="en-GB"/>
        </w:rPr>
        <w:t>ber</w:t>
      </w:r>
      <w:r w:rsidR="00B56BD4" w:rsidRPr="00851934">
        <w:rPr>
          <w:rFonts w:ascii="Arial" w:hAnsi="Arial" w:cs="Arial"/>
          <w:lang w:val="en-GB"/>
        </w:rPr>
        <w:t xml:space="preserve"> at </w:t>
      </w:r>
      <w:r w:rsidR="005772B9" w:rsidRPr="00851934">
        <w:rPr>
          <w:rFonts w:ascii="Arial" w:hAnsi="Arial" w:cs="Arial"/>
          <w:lang w:val="en-GB"/>
        </w:rPr>
        <w:t>19:</w:t>
      </w:r>
      <w:r w:rsidR="00A71FDA">
        <w:rPr>
          <w:rFonts w:ascii="Arial" w:hAnsi="Arial" w:cs="Arial"/>
          <w:lang w:val="en-GB"/>
        </w:rPr>
        <w:t>3</w:t>
      </w:r>
      <w:r w:rsidR="005772B9" w:rsidRPr="00851934">
        <w:rPr>
          <w:rFonts w:ascii="Arial" w:hAnsi="Arial" w:cs="Arial"/>
          <w:lang w:val="en-GB"/>
        </w:rPr>
        <w:t>0</w:t>
      </w:r>
      <w:r w:rsidR="00BF1219" w:rsidRPr="00851934">
        <w:rPr>
          <w:rFonts w:ascii="Arial" w:hAnsi="Arial" w:cs="Arial"/>
          <w:lang w:val="en-GB"/>
        </w:rPr>
        <w:t xml:space="preserve"> </w:t>
      </w:r>
      <w:r w:rsidRPr="00851934">
        <w:rPr>
          <w:rFonts w:ascii="Arial" w:hAnsi="Arial" w:cs="Arial"/>
          <w:color w:val="000000"/>
          <w:lang w:val="en-GB"/>
        </w:rPr>
        <w:t xml:space="preserve">and closes on </w:t>
      </w:r>
      <w:r w:rsidR="00C92644">
        <w:rPr>
          <w:rFonts w:ascii="Arial" w:hAnsi="Arial" w:cs="Arial"/>
          <w:color w:val="000000"/>
          <w:lang w:val="en-GB"/>
        </w:rPr>
        <w:t>Wednesday</w:t>
      </w:r>
      <w:r w:rsidR="00E41486" w:rsidRPr="00851934">
        <w:rPr>
          <w:rFonts w:ascii="Arial" w:hAnsi="Arial" w:cs="Arial"/>
          <w:color w:val="000000"/>
          <w:lang w:val="en-GB"/>
        </w:rPr>
        <w:t xml:space="preserve"> </w:t>
      </w:r>
      <w:r w:rsidR="00B17CF1">
        <w:rPr>
          <w:rFonts w:ascii="Arial" w:hAnsi="Arial" w:cs="Arial"/>
          <w:color w:val="000000"/>
          <w:lang w:val="en-GB"/>
        </w:rPr>
        <w:t>1</w:t>
      </w:r>
      <w:r w:rsidR="000362FF">
        <w:rPr>
          <w:rFonts w:ascii="Arial" w:hAnsi="Arial" w:cs="Arial"/>
          <w:color w:val="000000"/>
          <w:lang w:val="en-GB"/>
        </w:rPr>
        <w:t>7</w:t>
      </w:r>
      <w:r w:rsidRPr="00851934">
        <w:rPr>
          <w:rFonts w:ascii="Arial" w:hAnsi="Arial" w:cs="Arial"/>
          <w:color w:val="000000"/>
          <w:vertAlign w:val="superscript"/>
          <w:lang w:val="en-GB"/>
        </w:rPr>
        <w:t>th</w:t>
      </w:r>
      <w:r w:rsidRPr="00851934">
        <w:rPr>
          <w:rFonts w:ascii="Arial" w:hAnsi="Arial" w:cs="Arial"/>
          <w:color w:val="000000"/>
          <w:lang w:val="en-GB"/>
        </w:rPr>
        <w:t xml:space="preserve"> </w:t>
      </w:r>
      <w:r w:rsidR="000362FF">
        <w:rPr>
          <w:rFonts w:ascii="Arial" w:hAnsi="Arial" w:cs="Arial"/>
          <w:color w:val="000000"/>
          <w:lang w:val="en-GB"/>
        </w:rPr>
        <w:t>Novem</w:t>
      </w:r>
      <w:r w:rsidR="00B17CF1">
        <w:rPr>
          <w:rFonts w:ascii="Arial" w:hAnsi="Arial" w:cs="Arial"/>
          <w:color w:val="000000"/>
          <w:lang w:val="en-GB"/>
        </w:rPr>
        <w:t>ber</w:t>
      </w:r>
      <w:r w:rsidRPr="00851934">
        <w:rPr>
          <w:rFonts w:ascii="Arial" w:hAnsi="Arial" w:cs="Arial"/>
          <w:color w:val="000000"/>
          <w:lang w:val="en-GB"/>
        </w:rPr>
        <w:t xml:space="preserve"> 2021 </w:t>
      </w:r>
      <w:r w:rsidR="00E41486" w:rsidRPr="00851934">
        <w:rPr>
          <w:rFonts w:ascii="Arial" w:hAnsi="Arial" w:cs="Arial"/>
          <w:color w:val="000000"/>
          <w:lang w:val="en-GB"/>
        </w:rPr>
        <w:t xml:space="preserve">at </w:t>
      </w:r>
      <w:r w:rsidR="005772B9" w:rsidRPr="00851934">
        <w:rPr>
          <w:rFonts w:ascii="Arial" w:hAnsi="Arial" w:cs="Arial"/>
          <w:color w:val="000000"/>
          <w:lang w:val="en-GB"/>
        </w:rPr>
        <w:t>23:00</w:t>
      </w:r>
      <w:r w:rsidRPr="00851934">
        <w:rPr>
          <w:rFonts w:ascii="Arial" w:hAnsi="Arial" w:cs="Arial"/>
          <w:color w:val="FF0000"/>
          <w:lang w:val="en-GB"/>
        </w:rPr>
        <w:t>.</w:t>
      </w:r>
      <w:r w:rsidRPr="00851934">
        <w:rPr>
          <w:rFonts w:ascii="Arial" w:hAnsi="Arial" w:cs="Arial"/>
          <w:lang w:val="en-GB"/>
        </w:rPr>
        <w:t xml:space="preserve"> The entry fee will be £10.00</w:t>
      </w:r>
      <w:r w:rsidR="00851934" w:rsidRPr="00851934">
        <w:rPr>
          <w:rFonts w:ascii="Arial" w:hAnsi="Arial" w:cs="Arial"/>
          <w:lang w:val="en-GB"/>
        </w:rPr>
        <w:t xml:space="preserve">. Entries should be submitted on the </w:t>
      </w:r>
      <w:r w:rsidR="000D2D7E">
        <w:rPr>
          <w:rFonts w:ascii="Arial" w:hAnsi="Arial" w:cs="Arial"/>
          <w:lang w:val="en-GB"/>
        </w:rPr>
        <w:t>Southsea</w:t>
      </w:r>
      <w:r w:rsidR="00D53E47">
        <w:rPr>
          <w:rFonts w:ascii="Arial" w:hAnsi="Arial" w:cs="Arial"/>
          <w:lang w:val="en-GB"/>
        </w:rPr>
        <w:t xml:space="preserve"> 12 Car</w:t>
      </w:r>
      <w:r w:rsidR="000D2D7E">
        <w:rPr>
          <w:rFonts w:ascii="Arial" w:hAnsi="Arial" w:cs="Arial"/>
          <w:lang w:val="en-GB"/>
        </w:rPr>
        <w:t xml:space="preserve"> </w:t>
      </w:r>
      <w:r w:rsidR="00851934" w:rsidRPr="00851934">
        <w:rPr>
          <w:rFonts w:ascii="Arial" w:hAnsi="Arial" w:cs="Arial"/>
          <w:lang w:val="en-GB"/>
        </w:rPr>
        <w:t>entry form</w:t>
      </w:r>
      <w:r w:rsidR="000D2D7E">
        <w:rPr>
          <w:rFonts w:ascii="Arial" w:hAnsi="Arial" w:cs="Arial"/>
          <w:lang w:val="en-GB"/>
        </w:rPr>
        <w:t>,</w:t>
      </w:r>
      <w:r w:rsidR="00851934" w:rsidRPr="00851934">
        <w:rPr>
          <w:rFonts w:ascii="Arial" w:hAnsi="Arial" w:cs="Arial"/>
          <w:lang w:val="en-GB"/>
        </w:rPr>
        <w:t xml:space="preserve"> </w:t>
      </w:r>
      <w:r w:rsidR="000D2D7E">
        <w:rPr>
          <w:rFonts w:ascii="Arial" w:hAnsi="Arial" w:cs="Arial"/>
          <w:lang w:val="en-GB"/>
        </w:rPr>
        <w:t xml:space="preserve">downloadable </w:t>
      </w:r>
      <w:hyperlink r:id="rId10" w:history="1">
        <w:r w:rsidR="000D2D7E" w:rsidRPr="000D2D7E">
          <w:rPr>
            <w:rStyle w:val="Hyperlink"/>
            <w:rFonts w:ascii="Arial" w:hAnsi="Arial" w:cs="Arial"/>
            <w:lang w:val="en-GB"/>
          </w:rPr>
          <w:t>HERE</w:t>
        </w:r>
      </w:hyperlink>
      <w:r w:rsidR="000D2D7E">
        <w:rPr>
          <w:rFonts w:ascii="Arial" w:hAnsi="Arial" w:cs="Arial"/>
          <w:lang w:val="en-GB"/>
        </w:rPr>
        <w:t xml:space="preserve"> </w:t>
      </w:r>
      <w:r w:rsidR="00851934" w:rsidRPr="00851934">
        <w:rPr>
          <w:rFonts w:ascii="Arial" w:hAnsi="Arial" w:cs="Arial"/>
          <w:lang w:val="en-GB"/>
        </w:rPr>
        <w:t xml:space="preserve">and emailed to the entries secretary. Your entry will be confirmed via email and your start number will be confirmed in the Final Instructions. </w:t>
      </w:r>
    </w:p>
    <w:p w14:paraId="1225E77D" w14:textId="601D5FB9" w:rsidR="0069323A" w:rsidRPr="00CB02AC" w:rsidRDefault="006C4E4F" w:rsidP="00CB02AC">
      <w:pPr>
        <w:pStyle w:val="ListParagraph"/>
        <w:numPr>
          <w:ilvl w:val="0"/>
          <w:numId w:val="1"/>
        </w:numPr>
        <w:rPr>
          <w:rFonts w:ascii="Arial" w:hAnsi="Arial" w:cs="Arial"/>
          <w:lang w:val="en-GB"/>
        </w:rPr>
      </w:pPr>
      <w:r w:rsidRPr="00CB02AC">
        <w:rPr>
          <w:rFonts w:ascii="Arial" w:hAnsi="Arial" w:cs="Arial"/>
          <w:lang w:val="en-GB"/>
        </w:rPr>
        <w:t>All entries</w:t>
      </w:r>
      <w:r w:rsidR="004C1547" w:rsidRPr="00CB02AC">
        <w:rPr>
          <w:rFonts w:ascii="Arial" w:hAnsi="Arial" w:cs="Arial"/>
          <w:lang w:val="en-GB"/>
        </w:rPr>
        <w:t xml:space="preserve"> will be</w:t>
      </w:r>
      <w:r w:rsidRPr="00CB02AC">
        <w:rPr>
          <w:rFonts w:ascii="Arial" w:hAnsi="Arial" w:cs="Arial"/>
          <w:lang w:val="en-GB"/>
        </w:rPr>
        <w:t xml:space="preserve"> ‘on hold’ for 3 days </w:t>
      </w:r>
      <w:r w:rsidR="00DD62F6">
        <w:rPr>
          <w:rFonts w:ascii="Arial" w:hAnsi="Arial" w:cs="Arial"/>
          <w:lang w:val="en-GB"/>
        </w:rPr>
        <w:t xml:space="preserve">from </w:t>
      </w:r>
      <w:r w:rsidR="004C1547" w:rsidRPr="00CB02AC">
        <w:rPr>
          <w:rFonts w:ascii="Arial" w:hAnsi="Arial" w:cs="Arial"/>
          <w:lang w:val="en-GB"/>
        </w:rPr>
        <w:t>o</w:t>
      </w:r>
      <w:r w:rsidRPr="00CB02AC">
        <w:rPr>
          <w:rFonts w:ascii="Arial" w:hAnsi="Arial" w:cs="Arial"/>
          <w:lang w:val="en-GB"/>
        </w:rPr>
        <w:t>pen</w:t>
      </w:r>
      <w:r w:rsidR="004C1547" w:rsidRPr="00CB02AC">
        <w:rPr>
          <w:rFonts w:ascii="Arial" w:hAnsi="Arial" w:cs="Arial"/>
          <w:lang w:val="en-GB"/>
        </w:rPr>
        <w:t>ing</w:t>
      </w:r>
      <w:r w:rsidRPr="00CB02AC">
        <w:rPr>
          <w:rFonts w:ascii="Arial" w:hAnsi="Arial" w:cs="Arial"/>
          <w:lang w:val="en-GB"/>
        </w:rPr>
        <w:t xml:space="preserve"> to allow for entr</w:t>
      </w:r>
      <w:r w:rsidR="00DD62F6">
        <w:rPr>
          <w:rFonts w:ascii="Arial" w:hAnsi="Arial" w:cs="Arial"/>
          <w:lang w:val="en-GB"/>
        </w:rPr>
        <w:t>ies to be p</w:t>
      </w:r>
      <w:r w:rsidRPr="00CB02AC">
        <w:rPr>
          <w:rFonts w:ascii="Arial" w:hAnsi="Arial" w:cs="Arial"/>
          <w:lang w:val="en-GB"/>
        </w:rPr>
        <w:t>riorit</w:t>
      </w:r>
      <w:r w:rsidR="00DD62F6">
        <w:rPr>
          <w:rFonts w:ascii="Arial" w:hAnsi="Arial" w:cs="Arial"/>
          <w:lang w:val="en-GB"/>
        </w:rPr>
        <w:t>ised</w:t>
      </w:r>
      <w:r w:rsidRPr="00CB02AC">
        <w:rPr>
          <w:rFonts w:ascii="Arial" w:hAnsi="Arial" w:cs="Arial"/>
          <w:lang w:val="en-GB"/>
        </w:rPr>
        <w:t xml:space="preserve"> as below (providing </w:t>
      </w:r>
      <w:r w:rsidR="00DD62F6">
        <w:rPr>
          <w:rFonts w:ascii="Arial" w:hAnsi="Arial" w:cs="Arial"/>
          <w:lang w:val="en-GB"/>
        </w:rPr>
        <w:t xml:space="preserve">your </w:t>
      </w:r>
      <w:r w:rsidRPr="00CB02AC">
        <w:rPr>
          <w:rFonts w:ascii="Arial" w:hAnsi="Arial" w:cs="Arial"/>
          <w:lang w:val="en-GB"/>
        </w:rPr>
        <w:t>entry received within the ‘on hold’ 3</w:t>
      </w:r>
      <w:r w:rsidR="00B56BD4" w:rsidRPr="00CB02AC">
        <w:rPr>
          <w:rFonts w:ascii="Arial" w:hAnsi="Arial" w:cs="Arial"/>
          <w:lang w:val="en-GB"/>
        </w:rPr>
        <w:t xml:space="preserve"> </w:t>
      </w:r>
      <w:r w:rsidRPr="00CB02AC">
        <w:rPr>
          <w:rFonts w:ascii="Arial" w:hAnsi="Arial" w:cs="Arial"/>
          <w:lang w:val="en-GB"/>
        </w:rPr>
        <w:t>day window);</w:t>
      </w:r>
    </w:p>
    <w:p w14:paraId="1225E77E" w14:textId="77777777" w:rsidR="0069323A" w:rsidRDefault="006C4E4F">
      <w:pPr>
        <w:pStyle w:val="ListParagraph"/>
        <w:numPr>
          <w:ilvl w:val="1"/>
          <w:numId w:val="2"/>
        </w:numPr>
        <w:rPr>
          <w:rFonts w:ascii="Arial" w:hAnsi="Arial" w:cs="Arial"/>
          <w:lang w:val="en-GB"/>
        </w:rPr>
      </w:pPr>
      <w:r>
        <w:rPr>
          <w:rFonts w:ascii="Arial" w:hAnsi="Arial" w:cs="Arial"/>
          <w:lang w:val="en-GB"/>
        </w:rPr>
        <w:t>Last organisers and marshals.</w:t>
      </w:r>
    </w:p>
    <w:p w14:paraId="1225E77F" w14:textId="77777777" w:rsidR="0069323A" w:rsidRDefault="006C4E4F">
      <w:pPr>
        <w:pStyle w:val="ListParagraph"/>
        <w:numPr>
          <w:ilvl w:val="1"/>
          <w:numId w:val="2"/>
        </w:numPr>
        <w:rPr>
          <w:rFonts w:ascii="Arial" w:hAnsi="Arial" w:cs="Arial"/>
          <w:lang w:val="en-GB"/>
        </w:rPr>
      </w:pPr>
      <w:r>
        <w:rPr>
          <w:rFonts w:ascii="Arial" w:hAnsi="Arial" w:cs="Arial"/>
          <w:lang w:val="en-GB"/>
        </w:rPr>
        <w:t>Any crews that were reserved on the last event from any club.</w:t>
      </w:r>
    </w:p>
    <w:p w14:paraId="216BBC30" w14:textId="2A099C87" w:rsidR="00CB02AC" w:rsidRPr="00CB02AC" w:rsidRDefault="006C4E4F" w:rsidP="00CB02AC">
      <w:pPr>
        <w:pStyle w:val="ListParagraph"/>
        <w:numPr>
          <w:ilvl w:val="1"/>
          <w:numId w:val="2"/>
        </w:numPr>
        <w:rPr>
          <w:rFonts w:ascii="Arial" w:hAnsi="Arial" w:cs="Arial"/>
          <w:lang w:val="en-GB"/>
        </w:rPr>
      </w:pPr>
      <w:r>
        <w:rPr>
          <w:rFonts w:ascii="Arial" w:hAnsi="Arial" w:cs="Arial"/>
          <w:lang w:val="en-GB"/>
        </w:rPr>
        <w:t>SMC members.</w:t>
      </w:r>
    </w:p>
    <w:p w14:paraId="28F113A4" w14:textId="69015FBE" w:rsidR="00CB02AC" w:rsidRDefault="00CB02AC" w:rsidP="00CB02AC">
      <w:pPr>
        <w:pStyle w:val="ListParagraph"/>
        <w:numPr>
          <w:ilvl w:val="0"/>
          <w:numId w:val="1"/>
        </w:numPr>
        <w:rPr>
          <w:rFonts w:ascii="Arial" w:hAnsi="Arial" w:cs="Arial"/>
          <w:lang w:val="en-GB"/>
        </w:rPr>
      </w:pPr>
      <w:r>
        <w:rPr>
          <w:rFonts w:ascii="Arial" w:hAnsi="Arial" w:cs="Arial"/>
          <w:lang w:val="en-GB"/>
        </w:rPr>
        <w:t>Payments to be made to Southsea Motor Club via BAC</w:t>
      </w:r>
      <w:r w:rsidR="00910669">
        <w:rPr>
          <w:rFonts w:ascii="Arial" w:hAnsi="Arial" w:cs="Arial"/>
          <w:lang w:val="en-GB"/>
        </w:rPr>
        <w:t>S</w:t>
      </w:r>
      <w:r w:rsidR="00B4276E">
        <w:rPr>
          <w:rFonts w:ascii="Arial" w:hAnsi="Arial" w:cs="Arial"/>
          <w:lang w:val="en-GB"/>
        </w:rPr>
        <w:t>:</w:t>
      </w:r>
    </w:p>
    <w:p w14:paraId="206D3539" w14:textId="77777777" w:rsidR="00B4276E" w:rsidRDefault="00B4276E" w:rsidP="003057A8">
      <w:pPr>
        <w:pStyle w:val="ListParagraph"/>
        <w:ind w:left="1440"/>
        <w:rPr>
          <w:rFonts w:ascii="Arial" w:hAnsi="Arial" w:cs="Arial"/>
          <w:color w:val="000000"/>
          <w:shd w:val="clear" w:color="auto" w:fill="FFFFFF"/>
        </w:rPr>
      </w:pPr>
      <w:r>
        <w:rPr>
          <w:rFonts w:ascii="Arial" w:hAnsi="Arial" w:cs="Arial"/>
          <w:lang w:val="en-GB"/>
        </w:rPr>
        <w:t xml:space="preserve">Sort Code: </w:t>
      </w:r>
      <w:r>
        <w:rPr>
          <w:rFonts w:ascii="Arial" w:hAnsi="Arial" w:cs="Arial"/>
          <w:color w:val="000000"/>
          <w:shd w:val="clear" w:color="auto" w:fill="FFFFFF"/>
        </w:rPr>
        <w:t xml:space="preserve">40-37-15 </w:t>
      </w:r>
    </w:p>
    <w:p w14:paraId="11DE1BB1" w14:textId="77777777" w:rsidR="001E7E12" w:rsidRDefault="00CB02AC" w:rsidP="001E7E12">
      <w:pPr>
        <w:pStyle w:val="ListParagraph"/>
        <w:ind w:left="1440"/>
        <w:rPr>
          <w:rFonts w:ascii="Arial" w:hAnsi="Arial" w:cs="Arial"/>
          <w:lang w:val="en-GB"/>
        </w:rPr>
      </w:pPr>
      <w:r>
        <w:rPr>
          <w:rFonts w:ascii="Arial" w:hAnsi="Arial" w:cs="Arial"/>
          <w:lang w:val="en-GB"/>
        </w:rPr>
        <w:t>Account Number</w:t>
      </w:r>
      <w:r w:rsidR="003057A8">
        <w:rPr>
          <w:rFonts w:ascii="Arial" w:hAnsi="Arial" w:cs="Arial"/>
          <w:lang w:val="en-GB"/>
        </w:rPr>
        <w:t>:</w:t>
      </w:r>
      <w:r>
        <w:rPr>
          <w:rFonts w:ascii="Arial" w:hAnsi="Arial" w:cs="Arial"/>
          <w:lang w:val="en-GB"/>
        </w:rPr>
        <w:t xml:space="preserve"> 50769738</w:t>
      </w:r>
      <w:r w:rsidR="00B4276E">
        <w:rPr>
          <w:rFonts w:ascii="Arial" w:hAnsi="Arial" w:cs="Arial"/>
          <w:lang w:val="en-GB"/>
        </w:rPr>
        <w:t xml:space="preserve"> </w:t>
      </w:r>
    </w:p>
    <w:p w14:paraId="1225E781" w14:textId="54F5BBF2" w:rsidR="0069323A" w:rsidRPr="00A71FDA" w:rsidRDefault="001E7E12" w:rsidP="00A71FDA">
      <w:pPr>
        <w:pStyle w:val="ListParagraph"/>
        <w:rPr>
          <w:rFonts w:ascii="Arial" w:hAnsi="Arial" w:cs="Arial"/>
          <w:lang w:val="en-GB"/>
        </w:rPr>
      </w:pPr>
      <w:r>
        <w:rPr>
          <w:rFonts w:ascii="Arial" w:hAnsi="Arial" w:cs="Arial"/>
          <w:lang w:val="en-GB"/>
        </w:rPr>
        <w:t>with your name as the payment reference</w:t>
      </w:r>
      <w:r w:rsidR="0039209F" w:rsidRPr="00A71FDA">
        <w:rPr>
          <w:rFonts w:ascii="Arial" w:hAnsi="Arial" w:cs="Arial"/>
          <w:b/>
          <w:bCs/>
          <w:lang w:val="en-GB"/>
        </w:rPr>
        <w:t>.</w:t>
      </w:r>
    </w:p>
    <w:p w14:paraId="1225E782" w14:textId="22F28E30"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The </w:t>
      </w:r>
      <w:r w:rsidR="00DD0653">
        <w:rPr>
          <w:rFonts w:ascii="Arial" w:hAnsi="Arial" w:cs="Arial"/>
          <w:lang w:val="en-GB"/>
        </w:rPr>
        <w:t xml:space="preserve">maximum </w:t>
      </w:r>
      <w:r w:rsidR="00196FB4">
        <w:rPr>
          <w:rFonts w:ascii="Arial" w:hAnsi="Arial" w:cs="Arial"/>
          <w:lang w:val="en-GB"/>
        </w:rPr>
        <w:t xml:space="preserve">number of </w:t>
      </w:r>
      <w:r w:rsidR="00DD0653">
        <w:rPr>
          <w:rFonts w:ascii="Arial" w:hAnsi="Arial" w:cs="Arial"/>
          <w:lang w:val="en-GB"/>
        </w:rPr>
        <w:t>entr</w:t>
      </w:r>
      <w:r w:rsidR="00196FB4">
        <w:rPr>
          <w:rFonts w:ascii="Arial" w:hAnsi="Arial" w:cs="Arial"/>
          <w:lang w:val="en-GB"/>
        </w:rPr>
        <w:t>ies</w:t>
      </w:r>
      <w:r w:rsidR="00DD0653">
        <w:rPr>
          <w:rFonts w:ascii="Arial" w:hAnsi="Arial" w:cs="Arial"/>
          <w:lang w:val="en-GB"/>
        </w:rPr>
        <w:t xml:space="preserve"> for the </w:t>
      </w:r>
      <w:r>
        <w:rPr>
          <w:rFonts w:ascii="Arial" w:hAnsi="Arial" w:cs="Arial"/>
          <w:lang w:val="en-GB"/>
        </w:rPr>
        <w:t xml:space="preserve">event </w:t>
      </w:r>
      <w:r w:rsidR="00DD0653">
        <w:rPr>
          <w:rFonts w:ascii="Arial" w:hAnsi="Arial" w:cs="Arial"/>
          <w:lang w:val="en-GB"/>
        </w:rPr>
        <w:t>is</w:t>
      </w:r>
      <w:r>
        <w:rPr>
          <w:rFonts w:ascii="Arial" w:hAnsi="Arial" w:cs="Arial"/>
          <w:lang w:val="en-GB"/>
        </w:rPr>
        <w:t xml:space="preserve"> 12 cars.</w:t>
      </w:r>
      <w:r w:rsidR="00205D9D">
        <w:rPr>
          <w:rFonts w:ascii="Arial" w:hAnsi="Arial" w:cs="Arial"/>
          <w:lang w:val="en-GB"/>
        </w:rPr>
        <w:t xml:space="preserve"> T</w:t>
      </w:r>
      <w:r w:rsidR="00FA57E4">
        <w:rPr>
          <w:rFonts w:ascii="Arial" w:hAnsi="Arial" w:cs="Arial"/>
          <w:lang w:val="en-GB"/>
        </w:rPr>
        <w:t>he first car will start</w:t>
      </w:r>
      <w:r w:rsidR="00B57050">
        <w:rPr>
          <w:rFonts w:ascii="Arial" w:hAnsi="Arial" w:cs="Arial"/>
          <w:lang w:val="en-GB"/>
        </w:rPr>
        <w:t xml:space="preserve"> at</w:t>
      </w:r>
      <w:r>
        <w:rPr>
          <w:rFonts w:ascii="Arial" w:hAnsi="Arial" w:cs="Arial"/>
          <w:lang w:val="en-GB"/>
        </w:rPr>
        <w:t xml:space="preserve"> </w:t>
      </w:r>
      <w:r w:rsidR="00BF1219">
        <w:rPr>
          <w:rFonts w:ascii="Arial" w:hAnsi="Arial" w:cs="Arial"/>
          <w:color w:val="000000"/>
          <w:lang w:val="en-GB"/>
        </w:rPr>
        <w:t>2</w:t>
      </w:r>
      <w:r w:rsidR="00B17CF1">
        <w:rPr>
          <w:rFonts w:ascii="Arial" w:hAnsi="Arial" w:cs="Arial"/>
          <w:color w:val="000000"/>
          <w:lang w:val="en-GB"/>
        </w:rPr>
        <w:t>0</w:t>
      </w:r>
      <w:r>
        <w:rPr>
          <w:rFonts w:ascii="Arial" w:hAnsi="Arial" w:cs="Arial"/>
          <w:color w:val="000000"/>
          <w:lang w:val="en-GB"/>
        </w:rPr>
        <w:t>:</w:t>
      </w:r>
      <w:r w:rsidR="00205D9D">
        <w:rPr>
          <w:rFonts w:ascii="Arial" w:hAnsi="Arial" w:cs="Arial"/>
          <w:color w:val="000000"/>
          <w:lang w:val="en-GB"/>
        </w:rPr>
        <w:t>0</w:t>
      </w:r>
      <w:r w:rsidR="0055661D">
        <w:rPr>
          <w:rFonts w:ascii="Arial" w:hAnsi="Arial" w:cs="Arial"/>
          <w:color w:val="000000"/>
          <w:lang w:val="en-GB"/>
        </w:rPr>
        <w:t>1</w:t>
      </w:r>
      <w:r>
        <w:rPr>
          <w:rFonts w:ascii="Arial" w:hAnsi="Arial" w:cs="Arial"/>
          <w:lang w:val="en-GB"/>
        </w:rPr>
        <w:t xml:space="preserve">. </w:t>
      </w:r>
    </w:p>
    <w:p w14:paraId="1225E783" w14:textId="51C2B505"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The route will cover approximately </w:t>
      </w:r>
      <w:r w:rsidR="000362FF">
        <w:rPr>
          <w:rFonts w:ascii="Arial" w:hAnsi="Arial" w:cs="Arial"/>
          <w:lang w:val="en-GB"/>
        </w:rPr>
        <w:t>48</w:t>
      </w:r>
      <w:r>
        <w:rPr>
          <w:rFonts w:ascii="Arial" w:hAnsi="Arial" w:cs="Arial"/>
          <w:color w:val="000000"/>
          <w:lang w:val="en-GB"/>
        </w:rPr>
        <w:t xml:space="preserve"> miles</w:t>
      </w:r>
      <w:r>
        <w:rPr>
          <w:rFonts w:ascii="Arial" w:hAnsi="Arial" w:cs="Arial"/>
          <w:color w:val="FF0000"/>
          <w:lang w:val="en-GB"/>
        </w:rPr>
        <w:t xml:space="preserve"> </w:t>
      </w:r>
      <w:r>
        <w:rPr>
          <w:rFonts w:ascii="Arial" w:hAnsi="Arial" w:cs="Arial"/>
          <w:lang w:val="en-GB"/>
        </w:rPr>
        <w:t xml:space="preserve">on OS 1:50,000 Land </w:t>
      </w:r>
      <w:r>
        <w:rPr>
          <w:rFonts w:ascii="Arial" w:hAnsi="Arial" w:cs="Arial"/>
          <w:color w:val="000000"/>
          <w:lang w:val="en-GB"/>
        </w:rPr>
        <w:t xml:space="preserve">Ranger Map </w:t>
      </w:r>
      <w:r w:rsidR="00F33F2A">
        <w:rPr>
          <w:rFonts w:ascii="Arial" w:hAnsi="Arial" w:cs="Arial"/>
          <w:color w:val="000000"/>
          <w:lang w:val="en-GB"/>
        </w:rPr>
        <w:t>1</w:t>
      </w:r>
      <w:r w:rsidR="00B17CF1">
        <w:rPr>
          <w:rFonts w:ascii="Arial" w:hAnsi="Arial" w:cs="Arial"/>
          <w:color w:val="000000"/>
          <w:lang w:val="en-GB"/>
        </w:rPr>
        <w:t>8</w:t>
      </w:r>
      <w:r w:rsidR="000362FF">
        <w:rPr>
          <w:rFonts w:ascii="Arial" w:hAnsi="Arial" w:cs="Arial"/>
          <w:color w:val="000000"/>
          <w:lang w:val="en-GB"/>
        </w:rPr>
        <w:t>6</w:t>
      </w:r>
      <w:r w:rsidR="0074081D">
        <w:rPr>
          <w:rFonts w:ascii="Arial" w:hAnsi="Arial" w:cs="Arial"/>
          <w:color w:val="000000"/>
          <w:lang w:val="en-GB"/>
        </w:rPr>
        <w:t xml:space="preserve"> &amp; 197</w:t>
      </w:r>
      <w:r>
        <w:rPr>
          <w:rFonts w:ascii="Arial" w:hAnsi="Arial" w:cs="Arial"/>
          <w:color w:val="000000"/>
          <w:lang w:val="en-GB"/>
        </w:rPr>
        <w:t>.</w:t>
      </w:r>
    </w:p>
    <w:p w14:paraId="1225E784" w14:textId="77777777"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Competing vehicles may be identified by paper plates provided by the organisers which will be affixed inside the nearside rear window. </w:t>
      </w:r>
    </w:p>
    <w:p w14:paraId="1225E785" w14:textId="6F7B24E5"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Judges of Fact will be appointed at the start and will be observing compliance with these regulations and the GR’s of the MS UK. </w:t>
      </w:r>
      <w:r w:rsidR="00B57050">
        <w:rPr>
          <w:rFonts w:ascii="Arial" w:hAnsi="Arial" w:cs="Arial"/>
          <w:lang w:val="en-GB"/>
        </w:rPr>
        <w:t xml:space="preserve">Additionally </w:t>
      </w:r>
      <w:r>
        <w:rPr>
          <w:rFonts w:ascii="Arial" w:hAnsi="Arial" w:cs="Arial"/>
          <w:lang w:val="en-GB"/>
        </w:rPr>
        <w:t>driving standards observers may be appointed.</w:t>
      </w:r>
    </w:p>
    <w:p w14:paraId="3F2FEA71" w14:textId="31B70768" w:rsidR="00EE5421" w:rsidRDefault="00EE5421">
      <w:pPr>
        <w:spacing w:after="0" w:line="240" w:lineRule="auto"/>
        <w:rPr>
          <w:rFonts w:ascii="Arial" w:hAnsi="Arial" w:cs="Arial"/>
          <w:lang w:val="en-GB"/>
        </w:rPr>
      </w:pPr>
      <w:r>
        <w:rPr>
          <w:rFonts w:ascii="Arial" w:hAnsi="Arial" w:cs="Arial"/>
          <w:lang w:val="en-GB"/>
        </w:rPr>
        <w:br w:type="page"/>
      </w:r>
    </w:p>
    <w:p w14:paraId="1225E786" w14:textId="20F702B7" w:rsidR="0069323A" w:rsidRDefault="006C4E4F" w:rsidP="00CB02AC">
      <w:pPr>
        <w:pStyle w:val="ListParagraph"/>
        <w:numPr>
          <w:ilvl w:val="0"/>
          <w:numId w:val="1"/>
        </w:numPr>
        <w:rPr>
          <w:rFonts w:ascii="Arial" w:hAnsi="Arial" w:cs="Arial"/>
          <w:lang w:val="en-GB"/>
        </w:rPr>
      </w:pPr>
      <w:r>
        <w:rPr>
          <w:rFonts w:ascii="Arial" w:hAnsi="Arial" w:cs="Arial"/>
          <w:lang w:val="en-GB"/>
        </w:rPr>
        <w:lastRenderedPageBreak/>
        <w:t xml:space="preserve">There will be three classes based on the ability of the crew – </w:t>
      </w:r>
    </w:p>
    <w:p w14:paraId="1225E787" w14:textId="77777777" w:rsidR="0069323A" w:rsidRDefault="006C4E4F">
      <w:pPr>
        <w:pStyle w:val="ListParagraph"/>
        <w:rPr>
          <w:rFonts w:ascii="Arial" w:hAnsi="Arial" w:cs="Arial"/>
          <w:lang w:val="en-GB"/>
        </w:rPr>
      </w:pPr>
      <w:r>
        <w:rPr>
          <w:rFonts w:ascii="Arial" w:hAnsi="Arial" w:cs="Arial"/>
          <w:b/>
          <w:lang w:val="en-GB"/>
        </w:rPr>
        <w:t xml:space="preserve">Beginners – </w:t>
      </w:r>
      <w:r>
        <w:rPr>
          <w:rFonts w:ascii="Arial" w:hAnsi="Arial" w:cs="Arial"/>
          <w:lang w:val="en-GB"/>
        </w:rPr>
        <w:t>for new competitors with less than 4 events experience. Marked</w:t>
      </w:r>
      <w:r>
        <w:rPr>
          <w:rFonts w:ascii="Arial" w:hAnsi="Arial" w:cs="Arial"/>
          <w:b/>
          <w:lang w:val="en-GB"/>
        </w:rPr>
        <w:t xml:space="preserve"> </w:t>
      </w:r>
      <w:r>
        <w:rPr>
          <w:rFonts w:ascii="Arial" w:hAnsi="Arial" w:cs="Arial"/>
          <w:lang w:val="en-GB"/>
        </w:rPr>
        <w:t>maps with entire route provided.</w:t>
      </w:r>
    </w:p>
    <w:p w14:paraId="1225E788" w14:textId="77777777" w:rsidR="0069323A" w:rsidRDefault="006C4E4F">
      <w:pPr>
        <w:pStyle w:val="ListParagraph"/>
        <w:rPr>
          <w:rFonts w:ascii="Arial" w:hAnsi="Arial" w:cs="Arial"/>
          <w:lang w:val="en-GB"/>
        </w:rPr>
      </w:pPr>
      <w:r>
        <w:rPr>
          <w:rFonts w:ascii="Arial" w:hAnsi="Arial" w:cs="Arial"/>
          <w:b/>
          <w:lang w:val="en-GB"/>
        </w:rPr>
        <w:t>Novices –</w:t>
      </w:r>
      <w:r>
        <w:rPr>
          <w:rFonts w:ascii="Arial" w:hAnsi="Arial" w:cs="Arial"/>
          <w:lang w:val="en-GB"/>
        </w:rPr>
        <w:t xml:space="preserve"> for </w:t>
      </w:r>
      <w:r>
        <w:rPr>
          <w:rFonts w:ascii="Arial" w:hAnsi="Arial" w:cs="Arial"/>
        </w:rPr>
        <w:t>navigators who have achieved a finish on 4 or more Navigational Rallies.</w:t>
      </w:r>
      <w:r>
        <w:rPr>
          <w:rFonts w:ascii="Arial" w:hAnsi="Arial" w:cs="Arial"/>
          <w:sz w:val="23"/>
          <w:szCs w:val="23"/>
        </w:rPr>
        <w:t xml:space="preserve"> </w:t>
      </w:r>
      <w:r>
        <w:rPr>
          <w:rFonts w:ascii="Arial" w:hAnsi="Arial" w:cs="Arial"/>
          <w:lang w:val="en-GB"/>
        </w:rPr>
        <w:t>Very simple navigation methods such as tulips, grid references, spot heights, and map symbols, with an explanation of what to do with the information.</w:t>
      </w:r>
    </w:p>
    <w:p w14:paraId="1225E789" w14:textId="77777777" w:rsidR="0069323A" w:rsidRDefault="006C4E4F">
      <w:pPr>
        <w:pStyle w:val="ListParagraph"/>
        <w:rPr>
          <w:rFonts w:ascii="Arial" w:hAnsi="Arial" w:cs="Arial"/>
          <w:lang w:val="en-GB"/>
        </w:rPr>
      </w:pPr>
      <w:r>
        <w:rPr>
          <w:rFonts w:ascii="Arial" w:hAnsi="Arial" w:cs="Arial"/>
          <w:b/>
          <w:lang w:val="en-GB"/>
        </w:rPr>
        <w:t>Experts –</w:t>
      </w:r>
      <w:r>
        <w:rPr>
          <w:rFonts w:ascii="Arial" w:hAnsi="Arial" w:cs="Arial"/>
          <w:lang w:val="en-GB"/>
        </w:rPr>
        <w:t xml:space="preserve"> for navigators who h</w:t>
      </w:r>
      <w:r>
        <w:rPr>
          <w:rFonts w:ascii="Arial" w:hAnsi="Arial" w:cs="Arial"/>
        </w:rPr>
        <w:t>as won three or more 1</w:t>
      </w:r>
      <w:r>
        <w:rPr>
          <w:rFonts w:ascii="Arial" w:hAnsi="Arial" w:cs="Arial"/>
          <w:vertAlign w:val="superscript"/>
        </w:rPr>
        <w:t>st</w:t>
      </w:r>
      <w:r>
        <w:rPr>
          <w:rFonts w:ascii="Arial" w:hAnsi="Arial" w:cs="Arial"/>
        </w:rPr>
        <w:t xml:space="preserve"> novice or semi-expert awards on any navigational rallies as a navigator or has previously won the Novice Navigator Championship.</w:t>
      </w:r>
    </w:p>
    <w:p w14:paraId="1225E796" w14:textId="27EB59F5" w:rsidR="0069323A" w:rsidRDefault="006C4E4F" w:rsidP="00CB02AC">
      <w:pPr>
        <w:pStyle w:val="ListParagraph"/>
        <w:numPr>
          <w:ilvl w:val="0"/>
          <w:numId w:val="1"/>
        </w:numPr>
        <w:rPr>
          <w:rFonts w:ascii="Arial" w:hAnsi="Arial" w:cs="Arial"/>
          <w:lang w:val="en-GB"/>
        </w:rPr>
      </w:pPr>
      <w:r>
        <w:rPr>
          <w:rFonts w:ascii="Arial" w:hAnsi="Arial" w:cs="Arial"/>
          <w:lang w:val="en-GB"/>
        </w:rPr>
        <w:t>Competitors will be issued at signing on with timecards and a list of black spots, quiet zones, and any other required information regarding road safety or PR sensitivity. Navigation in sealed envelopes will be issued at the start. Navigation for each section should not be opened until instructed to do so by the marshal at each time control. Penalties will apply for opening envelopes before instructed. Controls will open 1</w:t>
      </w:r>
      <w:r w:rsidR="00147939">
        <w:rPr>
          <w:rFonts w:ascii="Arial" w:hAnsi="Arial" w:cs="Arial"/>
          <w:lang w:val="en-GB"/>
        </w:rPr>
        <w:t>0</w:t>
      </w:r>
      <w:r>
        <w:rPr>
          <w:rFonts w:ascii="Arial" w:hAnsi="Arial" w:cs="Arial"/>
          <w:lang w:val="en-GB"/>
        </w:rPr>
        <w:t xml:space="preserve"> minutes before the first car due and close 30 minutes after the last car due. </w:t>
      </w:r>
    </w:p>
    <w:p w14:paraId="1225E797" w14:textId="77777777"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Penalties for all aspects of the rally will be as follows – </w:t>
      </w:r>
    </w:p>
    <w:tbl>
      <w:tblPr>
        <w:tblW w:w="9497" w:type="dxa"/>
        <w:tblInd w:w="817" w:type="dxa"/>
        <w:tblLayout w:type="fixed"/>
        <w:tblLook w:val="0000" w:firstRow="0" w:lastRow="0" w:firstColumn="0" w:lastColumn="0" w:noHBand="0" w:noVBand="0"/>
      </w:tblPr>
      <w:tblGrid>
        <w:gridCol w:w="6664"/>
        <w:gridCol w:w="2833"/>
      </w:tblGrid>
      <w:tr w:rsidR="0069323A" w14:paraId="1225E79A" w14:textId="77777777">
        <w:trPr>
          <w:trHeight w:val="266"/>
        </w:trPr>
        <w:tc>
          <w:tcPr>
            <w:tcW w:w="6663" w:type="dxa"/>
            <w:tcBorders>
              <w:top w:val="single" w:sz="4" w:space="0" w:color="000000"/>
              <w:left w:val="single" w:sz="4" w:space="0" w:color="000000"/>
              <w:bottom w:val="single" w:sz="4" w:space="0" w:color="000000"/>
              <w:right w:val="single" w:sz="4" w:space="0" w:color="000000"/>
            </w:tcBorders>
          </w:tcPr>
          <w:p w14:paraId="1225E798" w14:textId="77777777" w:rsidR="0069323A" w:rsidRDefault="006C4E4F">
            <w:pPr>
              <w:pStyle w:val="Default"/>
              <w:widowControl w:val="0"/>
              <w:rPr>
                <w:rFonts w:ascii="Arial" w:hAnsi="Arial" w:cs="Arial"/>
                <w:sz w:val="23"/>
                <w:szCs w:val="23"/>
              </w:rPr>
            </w:pPr>
            <w:r>
              <w:rPr>
                <w:rFonts w:ascii="Arial" w:hAnsi="Arial" w:cs="Arial"/>
                <w:sz w:val="23"/>
                <w:szCs w:val="23"/>
              </w:rPr>
              <w:t xml:space="preserve">Failure to report to a secret control, not recording a code board or an incorrectly recorded code board. </w:t>
            </w:r>
          </w:p>
        </w:tc>
        <w:tc>
          <w:tcPr>
            <w:tcW w:w="2833" w:type="dxa"/>
            <w:tcBorders>
              <w:top w:val="single" w:sz="4" w:space="0" w:color="000000"/>
              <w:left w:val="single" w:sz="4" w:space="0" w:color="000000"/>
              <w:bottom w:val="single" w:sz="4" w:space="0" w:color="000000"/>
              <w:right w:val="single" w:sz="4" w:space="0" w:color="000000"/>
            </w:tcBorders>
          </w:tcPr>
          <w:p w14:paraId="1225E799" w14:textId="77777777" w:rsidR="0069323A" w:rsidRDefault="006C4E4F">
            <w:pPr>
              <w:pStyle w:val="Default"/>
              <w:widowControl w:val="0"/>
              <w:rPr>
                <w:rFonts w:ascii="Arial" w:hAnsi="Arial" w:cs="Arial"/>
                <w:sz w:val="23"/>
                <w:szCs w:val="23"/>
              </w:rPr>
            </w:pPr>
            <w:r>
              <w:rPr>
                <w:rFonts w:ascii="Arial" w:hAnsi="Arial" w:cs="Arial"/>
                <w:sz w:val="23"/>
                <w:szCs w:val="23"/>
              </w:rPr>
              <w:t xml:space="preserve">1 Fail </w:t>
            </w:r>
          </w:p>
        </w:tc>
      </w:tr>
      <w:tr w:rsidR="0069323A" w14:paraId="1225E79D"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9B" w14:textId="77777777" w:rsidR="0069323A" w:rsidRDefault="006C4E4F">
            <w:pPr>
              <w:pStyle w:val="Default"/>
              <w:widowControl w:val="0"/>
              <w:rPr>
                <w:rFonts w:ascii="Arial" w:hAnsi="Arial" w:cs="Arial"/>
                <w:sz w:val="23"/>
                <w:szCs w:val="23"/>
              </w:rPr>
            </w:pPr>
            <w:r>
              <w:rPr>
                <w:rFonts w:ascii="Arial" w:hAnsi="Arial" w:cs="Arial"/>
                <w:sz w:val="23"/>
                <w:szCs w:val="23"/>
              </w:rPr>
              <w:t xml:space="preserve">Opening an envelope before instructed to do so </w:t>
            </w:r>
          </w:p>
        </w:tc>
        <w:tc>
          <w:tcPr>
            <w:tcW w:w="2833" w:type="dxa"/>
            <w:tcBorders>
              <w:top w:val="single" w:sz="4" w:space="0" w:color="000000"/>
              <w:left w:val="single" w:sz="4" w:space="0" w:color="000000"/>
              <w:bottom w:val="single" w:sz="4" w:space="0" w:color="000000"/>
              <w:right w:val="single" w:sz="4" w:space="0" w:color="000000"/>
            </w:tcBorders>
          </w:tcPr>
          <w:p w14:paraId="1225E79C" w14:textId="77777777" w:rsidR="0069323A" w:rsidRDefault="006C4E4F">
            <w:pPr>
              <w:pStyle w:val="Default"/>
              <w:widowControl w:val="0"/>
              <w:rPr>
                <w:rFonts w:ascii="Arial" w:hAnsi="Arial" w:cs="Arial"/>
                <w:sz w:val="23"/>
                <w:szCs w:val="23"/>
              </w:rPr>
            </w:pPr>
            <w:r>
              <w:rPr>
                <w:rFonts w:ascii="Arial" w:hAnsi="Arial" w:cs="Arial"/>
                <w:sz w:val="23"/>
                <w:szCs w:val="23"/>
              </w:rPr>
              <w:t xml:space="preserve">1 Fail </w:t>
            </w:r>
          </w:p>
        </w:tc>
      </w:tr>
      <w:tr w:rsidR="0069323A" w14:paraId="1225E7A0"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9E" w14:textId="77777777" w:rsidR="0069323A" w:rsidRDefault="006C4E4F">
            <w:pPr>
              <w:pStyle w:val="Default"/>
              <w:widowControl w:val="0"/>
              <w:rPr>
                <w:rFonts w:ascii="Arial" w:hAnsi="Arial" w:cs="Arial"/>
                <w:sz w:val="23"/>
                <w:szCs w:val="23"/>
              </w:rPr>
            </w:pPr>
            <w:r>
              <w:rPr>
                <w:rFonts w:ascii="Arial" w:hAnsi="Arial" w:cs="Arial"/>
                <w:sz w:val="23"/>
                <w:szCs w:val="23"/>
              </w:rPr>
              <w:t xml:space="preserve">Not reporting to a time control or providing proof of visiting it </w:t>
            </w:r>
          </w:p>
        </w:tc>
        <w:tc>
          <w:tcPr>
            <w:tcW w:w="2833" w:type="dxa"/>
            <w:tcBorders>
              <w:top w:val="single" w:sz="4" w:space="0" w:color="000000"/>
              <w:left w:val="single" w:sz="4" w:space="0" w:color="000000"/>
              <w:bottom w:val="single" w:sz="4" w:space="0" w:color="000000"/>
              <w:right w:val="single" w:sz="4" w:space="0" w:color="000000"/>
            </w:tcBorders>
          </w:tcPr>
          <w:p w14:paraId="1225E79F" w14:textId="77777777" w:rsidR="0069323A" w:rsidRDefault="006C4E4F">
            <w:pPr>
              <w:pStyle w:val="Default"/>
              <w:widowControl w:val="0"/>
              <w:rPr>
                <w:rFonts w:ascii="Arial" w:hAnsi="Arial" w:cs="Arial"/>
                <w:sz w:val="23"/>
                <w:szCs w:val="23"/>
              </w:rPr>
            </w:pPr>
            <w:r>
              <w:rPr>
                <w:rFonts w:ascii="Arial" w:hAnsi="Arial" w:cs="Arial"/>
                <w:sz w:val="23"/>
                <w:szCs w:val="23"/>
              </w:rPr>
              <w:t xml:space="preserve">1 Fail </w:t>
            </w:r>
          </w:p>
        </w:tc>
      </w:tr>
      <w:tr w:rsidR="0069323A" w14:paraId="1225E7A3"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A1" w14:textId="77777777" w:rsidR="0069323A" w:rsidRDefault="006C4E4F">
            <w:pPr>
              <w:pStyle w:val="Default"/>
              <w:widowControl w:val="0"/>
              <w:rPr>
                <w:rFonts w:ascii="Arial" w:hAnsi="Arial" w:cs="Arial"/>
                <w:sz w:val="23"/>
                <w:szCs w:val="23"/>
              </w:rPr>
            </w:pPr>
            <w:r>
              <w:rPr>
                <w:rFonts w:ascii="Arial" w:hAnsi="Arial" w:cs="Arial"/>
                <w:sz w:val="23"/>
                <w:szCs w:val="23"/>
              </w:rPr>
              <w:t xml:space="preserve">Approaching a time control from the wrong direction </w:t>
            </w:r>
          </w:p>
        </w:tc>
        <w:tc>
          <w:tcPr>
            <w:tcW w:w="2833" w:type="dxa"/>
            <w:tcBorders>
              <w:top w:val="single" w:sz="4" w:space="0" w:color="000000"/>
              <w:left w:val="single" w:sz="4" w:space="0" w:color="000000"/>
              <w:bottom w:val="single" w:sz="4" w:space="0" w:color="000000"/>
              <w:right w:val="single" w:sz="4" w:space="0" w:color="000000"/>
            </w:tcBorders>
          </w:tcPr>
          <w:p w14:paraId="1225E7A2" w14:textId="77777777" w:rsidR="0069323A" w:rsidRDefault="006C4E4F">
            <w:pPr>
              <w:pStyle w:val="Default"/>
              <w:widowControl w:val="0"/>
              <w:rPr>
                <w:rFonts w:ascii="Arial" w:hAnsi="Arial" w:cs="Arial"/>
                <w:sz w:val="23"/>
                <w:szCs w:val="23"/>
              </w:rPr>
            </w:pPr>
            <w:r>
              <w:rPr>
                <w:rFonts w:ascii="Arial" w:hAnsi="Arial" w:cs="Arial"/>
                <w:sz w:val="23"/>
                <w:szCs w:val="23"/>
              </w:rPr>
              <w:t xml:space="preserve">1 Fail </w:t>
            </w:r>
          </w:p>
        </w:tc>
      </w:tr>
      <w:tr w:rsidR="0069323A" w14:paraId="1225E7A6" w14:textId="77777777">
        <w:trPr>
          <w:trHeight w:val="266"/>
        </w:trPr>
        <w:tc>
          <w:tcPr>
            <w:tcW w:w="6663" w:type="dxa"/>
            <w:tcBorders>
              <w:top w:val="single" w:sz="4" w:space="0" w:color="000000"/>
              <w:left w:val="single" w:sz="4" w:space="0" w:color="000000"/>
              <w:bottom w:val="single" w:sz="4" w:space="0" w:color="000000"/>
              <w:right w:val="single" w:sz="4" w:space="0" w:color="000000"/>
            </w:tcBorders>
          </w:tcPr>
          <w:p w14:paraId="1225E7A4" w14:textId="77777777" w:rsidR="0069323A" w:rsidRDefault="006C4E4F">
            <w:pPr>
              <w:pStyle w:val="Default"/>
              <w:widowControl w:val="0"/>
              <w:rPr>
                <w:rFonts w:ascii="Arial" w:hAnsi="Arial" w:cs="Arial"/>
                <w:sz w:val="23"/>
                <w:szCs w:val="23"/>
              </w:rPr>
            </w:pPr>
            <w:r>
              <w:rPr>
                <w:rFonts w:ascii="Arial" w:hAnsi="Arial" w:cs="Arial"/>
                <w:sz w:val="23"/>
                <w:szCs w:val="23"/>
              </w:rPr>
              <w:t xml:space="preserve">Lateness to a time control (TC) </w:t>
            </w:r>
          </w:p>
        </w:tc>
        <w:tc>
          <w:tcPr>
            <w:tcW w:w="2833" w:type="dxa"/>
            <w:tcBorders>
              <w:top w:val="single" w:sz="4" w:space="0" w:color="000000"/>
              <w:left w:val="single" w:sz="4" w:space="0" w:color="000000"/>
              <w:bottom w:val="single" w:sz="4" w:space="0" w:color="000000"/>
              <w:right w:val="single" w:sz="4" w:space="0" w:color="000000"/>
            </w:tcBorders>
          </w:tcPr>
          <w:p w14:paraId="1225E7A5" w14:textId="77777777" w:rsidR="0069323A" w:rsidRDefault="006C4E4F">
            <w:pPr>
              <w:pStyle w:val="Default"/>
              <w:widowControl w:val="0"/>
              <w:rPr>
                <w:rFonts w:ascii="Arial" w:hAnsi="Arial" w:cs="Arial"/>
                <w:sz w:val="23"/>
                <w:szCs w:val="23"/>
              </w:rPr>
            </w:pPr>
            <w:r>
              <w:rPr>
                <w:rFonts w:ascii="Arial" w:hAnsi="Arial" w:cs="Arial"/>
                <w:sz w:val="23"/>
                <w:szCs w:val="23"/>
              </w:rPr>
              <w:t xml:space="preserve">1 Minute per minute late </w:t>
            </w:r>
          </w:p>
        </w:tc>
      </w:tr>
      <w:tr w:rsidR="0069323A" w14:paraId="1225E7A9" w14:textId="77777777">
        <w:trPr>
          <w:trHeight w:val="267"/>
        </w:trPr>
        <w:tc>
          <w:tcPr>
            <w:tcW w:w="6663" w:type="dxa"/>
            <w:tcBorders>
              <w:top w:val="single" w:sz="4" w:space="0" w:color="000000"/>
              <w:left w:val="single" w:sz="4" w:space="0" w:color="000000"/>
              <w:bottom w:val="single" w:sz="4" w:space="0" w:color="000000"/>
              <w:right w:val="single" w:sz="4" w:space="0" w:color="000000"/>
            </w:tcBorders>
          </w:tcPr>
          <w:p w14:paraId="1225E7A7" w14:textId="77777777" w:rsidR="0069323A" w:rsidRDefault="006C4E4F">
            <w:pPr>
              <w:pStyle w:val="Default"/>
              <w:widowControl w:val="0"/>
              <w:rPr>
                <w:rFonts w:ascii="Arial" w:hAnsi="Arial" w:cs="Arial"/>
                <w:sz w:val="23"/>
                <w:szCs w:val="23"/>
              </w:rPr>
            </w:pPr>
            <w:r>
              <w:rPr>
                <w:rFonts w:ascii="Arial" w:hAnsi="Arial" w:cs="Arial"/>
                <w:sz w:val="23"/>
                <w:szCs w:val="23"/>
              </w:rPr>
              <w:t xml:space="preserve">Booking in at a time control early (except make up time) </w:t>
            </w:r>
          </w:p>
        </w:tc>
        <w:tc>
          <w:tcPr>
            <w:tcW w:w="2833" w:type="dxa"/>
            <w:tcBorders>
              <w:top w:val="single" w:sz="4" w:space="0" w:color="000000"/>
              <w:left w:val="single" w:sz="4" w:space="0" w:color="000000"/>
              <w:bottom w:val="single" w:sz="4" w:space="0" w:color="000000"/>
              <w:right w:val="single" w:sz="4" w:space="0" w:color="000000"/>
            </w:tcBorders>
          </w:tcPr>
          <w:p w14:paraId="1225E7A8" w14:textId="77777777" w:rsidR="0069323A" w:rsidRDefault="006C4E4F">
            <w:pPr>
              <w:pStyle w:val="Default"/>
              <w:widowControl w:val="0"/>
              <w:rPr>
                <w:rFonts w:ascii="Arial" w:hAnsi="Arial" w:cs="Arial"/>
                <w:sz w:val="23"/>
                <w:szCs w:val="23"/>
              </w:rPr>
            </w:pPr>
            <w:r>
              <w:rPr>
                <w:rFonts w:ascii="Arial" w:hAnsi="Arial" w:cs="Arial"/>
                <w:sz w:val="23"/>
                <w:szCs w:val="23"/>
              </w:rPr>
              <w:t xml:space="preserve">2 Minutes per minute early </w:t>
            </w:r>
          </w:p>
        </w:tc>
      </w:tr>
      <w:tr w:rsidR="0069323A" w14:paraId="1225E7AC"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AA" w14:textId="77777777" w:rsidR="0069323A" w:rsidRDefault="006C4E4F">
            <w:pPr>
              <w:pStyle w:val="Default"/>
              <w:widowControl w:val="0"/>
              <w:rPr>
                <w:rFonts w:ascii="Arial" w:hAnsi="Arial" w:cs="Arial"/>
                <w:sz w:val="23"/>
                <w:szCs w:val="23"/>
              </w:rPr>
            </w:pPr>
            <w:r>
              <w:rPr>
                <w:rFonts w:ascii="Arial" w:hAnsi="Arial" w:cs="Arial"/>
                <w:sz w:val="23"/>
                <w:szCs w:val="23"/>
              </w:rPr>
              <w:t xml:space="preserve">Not reporting to an MTC within maximum lateness </w:t>
            </w:r>
          </w:p>
        </w:tc>
        <w:tc>
          <w:tcPr>
            <w:tcW w:w="2833" w:type="dxa"/>
            <w:tcBorders>
              <w:top w:val="single" w:sz="4" w:space="0" w:color="000000"/>
              <w:left w:val="single" w:sz="4" w:space="0" w:color="000000"/>
              <w:bottom w:val="single" w:sz="4" w:space="0" w:color="000000"/>
              <w:right w:val="single" w:sz="4" w:space="0" w:color="000000"/>
            </w:tcBorders>
          </w:tcPr>
          <w:p w14:paraId="1225E7AB" w14:textId="77777777" w:rsidR="0069323A" w:rsidRDefault="006C4E4F">
            <w:pPr>
              <w:pStyle w:val="Default"/>
              <w:widowControl w:val="0"/>
              <w:rPr>
                <w:rFonts w:ascii="Arial" w:hAnsi="Arial" w:cs="Arial"/>
                <w:sz w:val="23"/>
                <w:szCs w:val="23"/>
              </w:rPr>
            </w:pPr>
            <w:r>
              <w:rPr>
                <w:rFonts w:ascii="Arial" w:hAnsi="Arial" w:cs="Arial"/>
                <w:sz w:val="23"/>
                <w:szCs w:val="23"/>
              </w:rPr>
              <w:t xml:space="preserve">OTL </w:t>
            </w:r>
          </w:p>
        </w:tc>
      </w:tr>
      <w:tr w:rsidR="0069323A" w14:paraId="1225E7AF" w14:textId="77777777">
        <w:trPr>
          <w:trHeight w:val="145"/>
        </w:trPr>
        <w:tc>
          <w:tcPr>
            <w:tcW w:w="6663" w:type="dxa"/>
            <w:tcBorders>
              <w:top w:val="single" w:sz="4" w:space="0" w:color="000000"/>
              <w:left w:val="single" w:sz="4" w:space="0" w:color="000000"/>
              <w:bottom w:val="single" w:sz="4" w:space="0" w:color="000000"/>
              <w:right w:val="single" w:sz="4" w:space="0" w:color="000000"/>
            </w:tcBorders>
          </w:tcPr>
          <w:p w14:paraId="1225E7AD" w14:textId="77777777" w:rsidR="0069323A" w:rsidRDefault="006C4E4F">
            <w:pPr>
              <w:pStyle w:val="Default"/>
              <w:widowControl w:val="0"/>
              <w:rPr>
                <w:rFonts w:ascii="Arial" w:hAnsi="Arial" w:cs="Arial"/>
                <w:sz w:val="23"/>
                <w:szCs w:val="23"/>
              </w:rPr>
            </w:pPr>
            <w:r>
              <w:rPr>
                <w:rFonts w:ascii="Arial" w:hAnsi="Arial" w:cs="Arial"/>
                <w:sz w:val="23"/>
                <w:szCs w:val="23"/>
              </w:rPr>
              <w:t xml:space="preserve">Failure to stop at a Give way - 1 Fail on first offence </w:t>
            </w:r>
          </w:p>
        </w:tc>
        <w:tc>
          <w:tcPr>
            <w:tcW w:w="2833" w:type="dxa"/>
            <w:tcBorders>
              <w:top w:val="single" w:sz="4" w:space="0" w:color="000000"/>
              <w:left w:val="single" w:sz="4" w:space="0" w:color="000000"/>
              <w:bottom w:val="single" w:sz="4" w:space="0" w:color="000000"/>
              <w:right w:val="single" w:sz="4" w:space="0" w:color="000000"/>
            </w:tcBorders>
          </w:tcPr>
          <w:p w14:paraId="1225E7AE"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2nd </w:t>
            </w:r>
          </w:p>
        </w:tc>
      </w:tr>
      <w:tr w:rsidR="0069323A" w14:paraId="1225E7B2" w14:textId="77777777">
        <w:trPr>
          <w:trHeight w:val="145"/>
        </w:trPr>
        <w:tc>
          <w:tcPr>
            <w:tcW w:w="6663" w:type="dxa"/>
            <w:tcBorders>
              <w:top w:val="single" w:sz="4" w:space="0" w:color="000000"/>
              <w:left w:val="single" w:sz="4" w:space="0" w:color="000000"/>
              <w:bottom w:val="single" w:sz="4" w:space="0" w:color="000000"/>
              <w:right w:val="single" w:sz="4" w:space="0" w:color="000000"/>
            </w:tcBorders>
          </w:tcPr>
          <w:p w14:paraId="1225E7B0" w14:textId="77777777" w:rsidR="0069323A" w:rsidRDefault="006C4E4F">
            <w:pPr>
              <w:pStyle w:val="Default"/>
              <w:widowControl w:val="0"/>
              <w:rPr>
                <w:rFonts w:ascii="Arial" w:hAnsi="Arial" w:cs="Arial"/>
                <w:sz w:val="23"/>
                <w:szCs w:val="23"/>
              </w:rPr>
            </w:pPr>
            <w:r>
              <w:rPr>
                <w:rFonts w:ascii="Arial" w:hAnsi="Arial" w:cs="Arial"/>
                <w:sz w:val="23"/>
                <w:szCs w:val="23"/>
              </w:rPr>
              <w:t xml:space="preserve">Breaking quiet zone regulations 1 Fail on first offence </w:t>
            </w:r>
          </w:p>
        </w:tc>
        <w:tc>
          <w:tcPr>
            <w:tcW w:w="2833" w:type="dxa"/>
            <w:tcBorders>
              <w:top w:val="single" w:sz="4" w:space="0" w:color="000000"/>
              <w:left w:val="single" w:sz="4" w:space="0" w:color="000000"/>
              <w:bottom w:val="single" w:sz="4" w:space="0" w:color="000000"/>
              <w:right w:val="single" w:sz="4" w:space="0" w:color="000000"/>
            </w:tcBorders>
          </w:tcPr>
          <w:p w14:paraId="1225E7B1"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2nd </w:t>
            </w:r>
          </w:p>
        </w:tc>
      </w:tr>
      <w:tr w:rsidR="0069323A" w14:paraId="1225E7B5"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B3" w14:textId="77777777" w:rsidR="0069323A" w:rsidRDefault="006C4E4F">
            <w:pPr>
              <w:pStyle w:val="Default"/>
              <w:widowControl w:val="0"/>
              <w:rPr>
                <w:rFonts w:ascii="Arial" w:hAnsi="Arial" w:cs="Arial"/>
                <w:sz w:val="23"/>
                <w:szCs w:val="23"/>
              </w:rPr>
            </w:pPr>
            <w:r>
              <w:rPr>
                <w:rFonts w:ascii="Arial" w:hAnsi="Arial" w:cs="Arial"/>
                <w:sz w:val="23"/>
                <w:szCs w:val="23"/>
              </w:rPr>
              <w:t xml:space="preserve">Passing through a black spot </w:t>
            </w:r>
          </w:p>
        </w:tc>
        <w:tc>
          <w:tcPr>
            <w:tcW w:w="2833" w:type="dxa"/>
            <w:tcBorders>
              <w:top w:val="single" w:sz="4" w:space="0" w:color="000000"/>
              <w:left w:val="single" w:sz="4" w:space="0" w:color="000000"/>
              <w:bottom w:val="single" w:sz="4" w:space="0" w:color="000000"/>
              <w:right w:val="single" w:sz="4" w:space="0" w:color="000000"/>
            </w:tcBorders>
          </w:tcPr>
          <w:p w14:paraId="1225E7B4"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B8"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B6" w14:textId="77777777" w:rsidR="0069323A" w:rsidRDefault="006C4E4F">
            <w:pPr>
              <w:pStyle w:val="Default"/>
              <w:widowControl w:val="0"/>
              <w:rPr>
                <w:rFonts w:ascii="Arial" w:hAnsi="Arial" w:cs="Arial"/>
                <w:sz w:val="23"/>
                <w:szCs w:val="23"/>
              </w:rPr>
            </w:pPr>
            <w:r>
              <w:rPr>
                <w:rFonts w:ascii="Arial" w:hAnsi="Arial" w:cs="Arial"/>
                <w:sz w:val="23"/>
                <w:szCs w:val="23"/>
              </w:rPr>
              <w:t xml:space="preserve">Breach of any statutory requirement concerning the use of a motor vehicle </w:t>
            </w:r>
          </w:p>
        </w:tc>
        <w:tc>
          <w:tcPr>
            <w:tcW w:w="2833" w:type="dxa"/>
            <w:tcBorders>
              <w:top w:val="single" w:sz="4" w:space="0" w:color="000000"/>
              <w:left w:val="single" w:sz="4" w:space="0" w:color="000000"/>
              <w:bottom w:val="single" w:sz="4" w:space="0" w:color="000000"/>
              <w:right w:val="single" w:sz="4" w:space="0" w:color="000000"/>
            </w:tcBorders>
          </w:tcPr>
          <w:p w14:paraId="1225E7B7"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BB"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B9"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Exceeding ¾ Rule regarding making up time </w:t>
            </w:r>
          </w:p>
        </w:tc>
        <w:tc>
          <w:tcPr>
            <w:tcW w:w="2833" w:type="dxa"/>
            <w:tcBorders>
              <w:top w:val="single" w:sz="4" w:space="0" w:color="000000"/>
              <w:left w:val="single" w:sz="4" w:space="0" w:color="000000"/>
              <w:bottom w:val="single" w:sz="4" w:space="0" w:color="000000"/>
              <w:right w:val="single" w:sz="4" w:space="0" w:color="000000"/>
            </w:tcBorders>
          </w:tcPr>
          <w:p w14:paraId="1225E7BA"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BE"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BC"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Excessive speed or driving likely to bring motor sport into disrepute </w:t>
            </w:r>
          </w:p>
        </w:tc>
        <w:tc>
          <w:tcPr>
            <w:tcW w:w="2833" w:type="dxa"/>
            <w:tcBorders>
              <w:top w:val="single" w:sz="4" w:space="0" w:color="000000"/>
              <w:left w:val="single" w:sz="4" w:space="0" w:color="000000"/>
              <w:bottom w:val="single" w:sz="4" w:space="0" w:color="000000"/>
              <w:right w:val="single" w:sz="4" w:space="0" w:color="000000"/>
            </w:tcBorders>
          </w:tcPr>
          <w:p w14:paraId="1225E7BD"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C1"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BF"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Excessive sound </w:t>
            </w:r>
          </w:p>
        </w:tc>
        <w:tc>
          <w:tcPr>
            <w:tcW w:w="2833" w:type="dxa"/>
            <w:tcBorders>
              <w:top w:val="single" w:sz="4" w:space="0" w:color="000000"/>
              <w:left w:val="single" w:sz="4" w:space="0" w:color="000000"/>
              <w:bottom w:val="single" w:sz="4" w:space="0" w:color="000000"/>
              <w:right w:val="single" w:sz="4" w:space="0" w:color="000000"/>
            </w:tcBorders>
          </w:tcPr>
          <w:p w14:paraId="1225E7C0"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C4"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C2" w14:textId="77777777" w:rsidR="0069323A" w:rsidRDefault="006C4E4F">
            <w:pPr>
              <w:pStyle w:val="Default"/>
              <w:widowControl w:val="0"/>
              <w:rPr>
                <w:rFonts w:ascii="Arial" w:hAnsi="Arial" w:cs="Arial"/>
                <w:sz w:val="23"/>
                <w:szCs w:val="23"/>
              </w:rPr>
            </w:pPr>
            <w:r>
              <w:rPr>
                <w:rFonts w:ascii="Arial" w:hAnsi="Arial" w:cs="Arial"/>
                <w:sz w:val="23"/>
                <w:szCs w:val="23"/>
              </w:rPr>
              <w:t xml:space="preserve">Receiving pre-arranged assistance </w:t>
            </w:r>
          </w:p>
        </w:tc>
        <w:tc>
          <w:tcPr>
            <w:tcW w:w="2833" w:type="dxa"/>
            <w:tcBorders>
              <w:top w:val="single" w:sz="4" w:space="0" w:color="000000"/>
              <w:left w:val="single" w:sz="4" w:space="0" w:color="000000"/>
              <w:bottom w:val="single" w:sz="4" w:space="0" w:color="000000"/>
              <w:right w:val="single" w:sz="4" w:space="0" w:color="000000"/>
            </w:tcBorders>
          </w:tcPr>
          <w:p w14:paraId="1225E7C3"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C7"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C5" w14:textId="77777777" w:rsidR="0069323A" w:rsidRDefault="006C4E4F">
            <w:pPr>
              <w:pStyle w:val="Default"/>
              <w:widowControl w:val="0"/>
              <w:rPr>
                <w:rFonts w:ascii="Arial" w:hAnsi="Arial" w:cs="Arial"/>
                <w:sz w:val="23"/>
                <w:szCs w:val="23"/>
              </w:rPr>
            </w:pPr>
            <w:r>
              <w:rPr>
                <w:rFonts w:ascii="Arial" w:hAnsi="Arial" w:cs="Arial"/>
                <w:sz w:val="23"/>
                <w:szCs w:val="23"/>
              </w:rPr>
              <w:t>Use of Intercom or voice amplification (without medical exemption certificate)</w:t>
            </w:r>
          </w:p>
        </w:tc>
        <w:tc>
          <w:tcPr>
            <w:tcW w:w="2833" w:type="dxa"/>
            <w:tcBorders>
              <w:top w:val="single" w:sz="4" w:space="0" w:color="000000"/>
              <w:left w:val="single" w:sz="4" w:space="0" w:color="000000"/>
              <w:bottom w:val="single" w:sz="4" w:space="0" w:color="000000"/>
              <w:right w:val="single" w:sz="4" w:space="0" w:color="000000"/>
            </w:tcBorders>
          </w:tcPr>
          <w:p w14:paraId="1225E7C6"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CA"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C8" w14:textId="77777777" w:rsidR="0069323A" w:rsidRDefault="006C4E4F">
            <w:pPr>
              <w:pStyle w:val="Default"/>
              <w:widowControl w:val="0"/>
              <w:rPr>
                <w:rFonts w:ascii="Arial" w:hAnsi="Arial" w:cs="Arial"/>
                <w:sz w:val="23"/>
                <w:szCs w:val="23"/>
              </w:rPr>
            </w:pPr>
            <w:r>
              <w:rPr>
                <w:rFonts w:ascii="Arial" w:hAnsi="Arial" w:cs="Arial"/>
                <w:sz w:val="23"/>
                <w:szCs w:val="23"/>
              </w:rPr>
              <w:t xml:space="preserve">Use of GPS systems </w:t>
            </w:r>
          </w:p>
        </w:tc>
        <w:tc>
          <w:tcPr>
            <w:tcW w:w="2833" w:type="dxa"/>
            <w:tcBorders>
              <w:top w:val="single" w:sz="4" w:space="0" w:color="000000"/>
              <w:left w:val="single" w:sz="4" w:space="0" w:color="000000"/>
              <w:bottom w:val="single" w:sz="4" w:space="0" w:color="000000"/>
              <w:right w:val="single" w:sz="4" w:space="0" w:color="000000"/>
            </w:tcBorders>
          </w:tcPr>
          <w:p w14:paraId="1225E7C9"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CD"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CB" w14:textId="77777777" w:rsidR="0069323A" w:rsidRDefault="006C4E4F">
            <w:pPr>
              <w:pStyle w:val="Default"/>
              <w:widowControl w:val="0"/>
              <w:rPr>
                <w:rFonts w:ascii="Arial" w:hAnsi="Arial" w:cs="Arial"/>
                <w:sz w:val="23"/>
                <w:szCs w:val="23"/>
              </w:rPr>
            </w:pPr>
            <w:r>
              <w:rPr>
                <w:rFonts w:ascii="Arial" w:hAnsi="Arial" w:cs="Arial"/>
                <w:sz w:val="23"/>
                <w:szCs w:val="23"/>
              </w:rPr>
              <w:t xml:space="preserve">Failing to provide completed damage declaration </w:t>
            </w:r>
          </w:p>
        </w:tc>
        <w:tc>
          <w:tcPr>
            <w:tcW w:w="2833" w:type="dxa"/>
            <w:tcBorders>
              <w:top w:val="single" w:sz="4" w:space="0" w:color="000000"/>
              <w:left w:val="single" w:sz="4" w:space="0" w:color="000000"/>
              <w:bottom w:val="single" w:sz="4" w:space="0" w:color="000000"/>
              <w:right w:val="single" w:sz="4" w:space="0" w:color="000000"/>
            </w:tcBorders>
          </w:tcPr>
          <w:p w14:paraId="1225E7CC" w14:textId="77777777" w:rsidR="0069323A" w:rsidRDefault="006C4E4F">
            <w:pPr>
              <w:pStyle w:val="Default"/>
              <w:widowControl w:val="0"/>
              <w:rPr>
                <w:rFonts w:ascii="Arial" w:hAnsi="Arial" w:cs="Arial"/>
                <w:sz w:val="23"/>
                <w:szCs w:val="23"/>
              </w:rPr>
            </w:pPr>
            <w:r>
              <w:rPr>
                <w:rFonts w:ascii="Arial" w:hAnsi="Arial" w:cs="Arial"/>
                <w:sz w:val="23"/>
                <w:szCs w:val="23"/>
              </w:rPr>
              <w:t xml:space="preserve">Reported to MSA </w:t>
            </w:r>
          </w:p>
        </w:tc>
      </w:tr>
      <w:tr w:rsidR="0069323A" w14:paraId="1225E7D0" w14:textId="77777777">
        <w:trPr>
          <w:trHeight w:val="120"/>
        </w:trPr>
        <w:tc>
          <w:tcPr>
            <w:tcW w:w="6663" w:type="dxa"/>
            <w:tcBorders>
              <w:top w:val="single" w:sz="4" w:space="0" w:color="000000"/>
              <w:left w:val="single" w:sz="4" w:space="0" w:color="000000"/>
              <w:bottom w:val="single" w:sz="4" w:space="0" w:color="000000"/>
              <w:right w:val="single" w:sz="4" w:space="0" w:color="000000"/>
            </w:tcBorders>
          </w:tcPr>
          <w:p w14:paraId="1225E7CE" w14:textId="77777777" w:rsidR="0069323A" w:rsidRDefault="006C4E4F">
            <w:pPr>
              <w:pStyle w:val="Default"/>
              <w:widowControl w:val="0"/>
              <w:rPr>
                <w:rFonts w:ascii="Arial" w:hAnsi="Arial" w:cs="Arial"/>
                <w:sz w:val="23"/>
                <w:szCs w:val="23"/>
              </w:rPr>
            </w:pPr>
            <w:r>
              <w:rPr>
                <w:rFonts w:ascii="Arial" w:hAnsi="Arial" w:cs="Arial"/>
                <w:sz w:val="23"/>
                <w:szCs w:val="23"/>
              </w:rPr>
              <w:t xml:space="preserve">Using maps other that 1:50K OS maps </w:t>
            </w:r>
          </w:p>
        </w:tc>
        <w:tc>
          <w:tcPr>
            <w:tcW w:w="2833" w:type="dxa"/>
            <w:tcBorders>
              <w:top w:val="single" w:sz="4" w:space="0" w:color="000000"/>
              <w:left w:val="single" w:sz="4" w:space="0" w:color="000000"/>
              <w:bottom w:val="single" w:sz="4" w:space="0" w:color="000000"/>
              <w:right w:val="single" w:sz="4" w:space="0" w:color="000000"/>
            </w:tcBorders>
          </w:tcPr>
          <w:p w14:paraId="1225E7CF"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r w:rsidR="0069323A" w14:paraId="1225E7D3" w14:textId="77777777">
        <w:trPr>
          <w:trHeight w:val="266"/>
        </w:trPr>
        <w:tc>
          <w:tcPr>
            <w:tcW w:w="6663" w:type="dxa"/>
            <w:tcBorders>
              <w:top w:val="single" w:sz="4" w:space="0" w:color="000000"/>
              <w:left w:val="single" w:sz="4" w:space="0" w:color="000000"/>
              <w:bottom w:val="single" w:sz="4" w:space="0" w:color="000000"/>
              <w:right w:val="single" w:sz="4" w:space="0" w:color="000000"/>
            </w:tcBorders>
          </w:tcPr>
          <w:p w14:paraId="1225E7D1" w14:textId="77777777" w:rsidR="0069323A" w:rsidRDefault="006C4E4F">
            <w:pPr>
              <w:pStyle w:val="Default"/>
              <w:widowControl w:val="0"/>
              <w:rPr>
                <w:rFonts w:ascii="Arial" w:hAnsi="Arial" w:cs="Arial"/>
                <w:sz w:val="23"/>
                <w:szCs w:val="23"/>
              </w:rPr>
            </w:pPr>
            <w:r>
              <w:rPr>
                <w:rFonts w:ascii="Arial" w:hAnsi="Arial" w:cs="Arial"/>
                <w:sz w:val="23"/>
                <w:szCs w:val="23"/>
              </w:rPr>
              <w:t xml:space="preserve">Adding information to OS maps other than highlighting or information given by organiser </w:t>
            </w:r>
          </w:p>
        </w:tc>
        <w:tc>
          <w:tcPr>
            <w:tcW w:w="2833" w:type="dxa"/>
            <w:tcBorders>
              <w:top w:val="single" w:sz="4" w:space="0" w:color="000000"/>
              <w:left w:val="single" w:sz="4" w:space="0" w:color="000000"/>
              <w:bottom w:val="single" w:sz="4" w:space="0" w:color="000000"/>
              <w:right w:val="single" w:sz="4" w:space="0" w:color="000000"/>
            </w:tcBorders>
          </w:tcPr>
          <w:p w14:paraId="1225E7D2" w14:textId="77777777" w:rsidR="0069323A" w:rsidRDefault="006C4E4F">
            <w:pPr>
              <w:pStyle w:val="Default"/>
              <w:widowControl w:val="0"/>
              <w:rPr>
                <w:rFonts w:ascii="Arial" w:hAnsi="Arial" w:cs="Arial"/>
                <w:sz w:val="23"/>
                <w:szCs w:val="23"/>
              </w:rPr>
            </w:pPr>
            <w:r>
              <w:rPr>
                <w:rFonts w:ascii="Arial" w:hAnsi="Arial" w:cs="Arial"/>
                <w:sz w:val="23"/>
                <w:szCs w:val="23"/>
              </w:rPr>
              <w:t xml:space="preserve">Exclusion </w:t>
            </w:r>
          </w:p>
        </w:tc>
      </w:tr>
    </w:tbl>
    <w:p w14:paraId="1225E7D4" w14:textId="59414F4B" w:rsidR="0069323A" w:rsidRDefault="0069323A">
      <w:pPr>
        <w:pStyle w:val="ListParagraph"/>
        <w:rPr>
          <w:rFonts w:ascii="Arial" w:hAnsi="Arial" w:cs="Arial"/>
          <w:lang w:val="en-GB"/>
        </w:rPr>
      </w:pPr>
    </w:p>
    <w:p w14:paraId="1C987F12" w14:textId="0B707896" w:rsidR="00011BD6" w:rsidRPr="00C92644" w:rsidRDefault="00C92644" w:rsidP="00C92644">
      <w:pPr>
        <w:spacing w:after="0" w:line="240" w:lineRule="auto"/>
        <w:rPr>
          <w:rFonts w:ascii="Arial" w:hAnsi="Arial" w:cs="Arial"/>
          <w:lang w:val="en-GB"/>
        </w:rPr>
      </w:pPr>
      <w:r>
        <w:rPr>
          <w:rFonts w:ascii="Arial" w:hAnsi="Arial" w:cs="Arial"/>
          <w:lang w:val="en-GB"/>
        </w:rPr>
        <w:br w:type="page"/>
      </w:r>
    </w:p>
    <w:p w14:paraId="1225E7D7" w14:textId="34D40A81" w:rsidR="0069323A" w:rsidRDefault="006C4E4F" w:rsidP="00CB02AC">
      <w:pPr>
        <w:pStyle w:val="ListParagraph"/>
        <w:numPr>
          <w:ilvl w:val="0"/>
          <w:numId w:val="1"/>
        </w:numPr>
        <w:rPr>
          <w:rFonts w:ascii="Arial" w:hAnsi="Arial" w:cs="Arial"/>
          <w:lang w:val="en-GB"/>
        </w:rPr>
      </w:pPr>
      <w:r>
        <w:rPr>
          <w:rFonts w:ascii="Arial" w:hAnsi="Arial" w:cs="Arial"/>
          <w:lang w:val="en-GB"/>
        </w:rPr>
        <w:lastRenderedPageBreak/>
        <w:t xml:space="preserve">Provisional results will be published as soon as possible after the event has finished as in accordance with GR D26. These will become final 30 minutes after assuming no valid protests are lodged. All judicial procedures will be followed as per the MSUK blue book if required. </w:t>
      </w:r>
      <w:r w:rsidR="001651FF">
        <w:rPr>
          <w:rFonts w:ascii="Arial" w:hAnsi="Arial" w:cs="Arial"/>
          <w:lang w:val="en-GB"/>
        </w:rPr>
        <w:t>R</w:t>
      </w:r>
      <w:r>
        <w:rPr>
          <w:rFonts w:ascii="Arial" w:hAnsi="Arial" w:cs="Arial"/>
          <w:lang w:val="en-GB"/>
        </w:rPr>
        <w:t xml:space="preserve">esults will be emailed to competitors as soon as possible after the event. </w:t>
      </w:r>
    </w:p>
    <w:p w14:paraId="62F82C41" w14:textId="27A35BC4" w:rsidR="001651FF" w:rsidRPr="00021332" w:rsidRDefault="00021332" w:rsidP="001651FF">
      <w:pPr>
        <w:pStyle w:val="ListParagraph"/>
        <w:numPr>
          <w:ilvl w:val="0"/>
          <w:numId w:val="1"/>
        </w:numPr>
        <w:rPr>
          <w:rFonts w:ascii="Arial" w:hAnsi="Arial" w:cs="Arial"/>
          <w:lang w:val="en-GB"/>
        </w:rPr>
      </w:pPr>
      <w:r w:rsidRPr="00021332">
        <w:rPr>
          <w:rFonts w:ascii="Arial" w:hAnsi="Arial" w:cs="Arial"/>
          <w:lang w:val="en-GB"/>
        </w:rPr>
        <w:t>Sealed</w:t>
      </w:r>
      <w:r w:rsidR="001651FF" w:rsidRPr="00021332">
        <w:rPr>
          <w:rFonts w:ascii="Arial" w:hAnsi="Arial" w:cs="Arial"/>
          <w:lang w:val="en-GB"/>
        </w:rPr>
        <w:t xml:space="preserve"> award</w:t>
      </w:r>
      <w:r w:rsidRPr="00021332">
        <w:rPr>
          <w:rFonts w:ascii="Arial" w:hAnsi="Arial" w:cs="Arial"/>
          <w:lang w:val="en-GB"/>
        </w:rPr>
        <w:t>s</w:t>
      </w:r>
      <w:r w:rsidR="001651FF" w:rsidRPr="00021332">
        <w:rPr>
          <w:rFonts w:ascii="Arial" w:hAnsi="Arial" w:cs="Arial"/>
          <w:lang w:val="en-GB"/>
        </w:rPr>
        <w:t xml:space="preserve"> </w:t>
      </w:r>
      <w:r w:rsidRPr="00021332">
        <w:rPr>
          <w:rFonts w:ascii="Arial" w:hAnsi="Arial" w:cs="Arial"/>
          <w:lang w:val="en-GB"/>
        </w:rPr>
        <w:t>will</w:t>
      </w:r>
      <w:r w:rsidR="001651FF" w:rsidRPr="00021332">
        <w:rPr>
          <w:rFonts w:ascii="Arial" w:hAnsi="Arial" w:cs="Arial"/>
          <w:lang w:val="en-GB"/>
        </w:rPr>
        <w:t xml:space="preserve"> be presented to the winning driver and navigator.</w:t>
      </w:r>
    </w:p>
    <w:p w14:paraId="1225E7D8" w14:textId="46386C94" w:rsidR="0069323A" w:rsidRDefault="006C4E4F" w:rsidP="00CB02AC">
      <w:pPr>
        <w:pStyle w:val="ListParagraph"/>
        <w:numPr>
          <w:ilvl w:val="0"/>
          <w:numId w:val="1"/>
        </w:numPr>
        <w:rPr>
          <w:rFonts w:ascii="Arial" w:hAnsi="Arial" w:cs="Arial"/>
          <w:lang w:val="en-GB"/>
        </w:rPr>
      </w:pPr>
      <w:r>
        <w:rPr>
          <w:rFonts w:ascii="Arial" w:hAnsi="Arial" w:cs="Arial"/>
          <w:lang w:val="en-GB"/>
        </w:rPr>
        <w:t>Timing will be Schedule</w:t>
      </w:r>
      <w:r w:rsidR="001651FF">
        <w:rPr>
          <w:rFonts w:ascii="Arial" w:hAnsi="Arial" w:cs="Arial"/>
          <w:lang w:val="en-GB"/>
        </w:rPr>
        <w:t>d</w:t>
      </w:r>
      <w:r>
        <w:rPr>
          <w:rFonts w:ascii="Arial" w:hAnsi="Arial" w:cs="Arial"/>
          <w:lang w:val="en-GB"/>
        </w:rPr>
        <w:t xml:space="preserve"> Timing as defined in R12</w:t>
      </w:r>
      <w:r w:rsidR="00050E0E">
        <w:rPr>
          <w:rFonts w:ascii="Arial" w:hAnsi="Arial" w:cs="Arial"/>
          <w:lang w:val="en-GB"/>
        </w:rPr>
        <w:t xml:space="preserve"> using marshals watches set to </w:t>
      </w:r>
      <w:r w:rsidR="00D40612">
        <w:rPr>
          <w:rFonts w:ascii="Arial" w:hAnsi="Arial" w:cs="Arial"/>
          <w:lang w:val="en-GB"/>
        </w:rPr>
        <w:t>BST</w:t>
      </w:r>
      <w:r>
        <w:rPr>
          <w:rFonts w:ascii="Arial" w:hAnsi="Arial" w:cs="Arial"/>
          <w:lang w:val="en-GB"/>
        </w:rPr>
        <w:t xml:space="preserve">. The </w:t>
      </w:r>
      <w:proofErr w:type="spellStart"/>
      <w:r>
        <w:rPr>
          <w:rFonts w:ascii="Arial" w:hAnsi="Arial" w:cs="Arial"/>
          <w:lang w:val="en-GB"/>
        </w:rPr>
        <w:t>SummerTime</w:t>
      </w:r>
      <w:proofErr w:type="spellEnd"/>
      <w:r>
        <w:rPr>
          <w:rFonts w:ascii="Arial" w:hAnsi="Arial" w:cs="Arial"/>
          <w:lang w:val="en-GB"/>
        </w:rPr>
        <w:t xml:space="preserve"> Card design will be used. </w:t>
      </w:r>
      <w:r w:rsidR="00B70FF8">
        <w:rPr>
          <w:rFonts w:ascii="Arial" w:hAnsi="Arial" w:cs="Arial"/>
          <w:lang w:val="en-GB"/>
        </w:rPr>
        <w:t xml:space="preserve">For </w:t>
      </w:r>
      <w:r w:rsidR="0077292B">
        <w:rPr>
          <w:rFonts w:ascii="Arial" w:hAnsi="Arial" w:cs="Arial"/>
          <w:lang w:val="en-GB"/>
        </w:rPr>
        <w:t xml:space="preserve">marshal </w:t>
      </w:r>
      <w:r w:rsidR="00B70FF8">
        <w:rPr>
          <w:rFonts w:ascii="Arial" w:hAnsi="Arial" w:cs="Arial"/>
          <w:lang w:val="en-GB"/>
        </w:rPr>
        <w:t xml:space="preserve">safety </w:t>
      </w:r>
      <w:r w:rsidR="0077292B">
        <w:rPr>
          <w:rFonts w:ascii="Arial" w:hAnsi="Arial" w:cs="Arial"/>
          <w:lang w:val="en-GB"/>
        </w:rPr>
        <w:t>all c</w:t>
      </w:r>
      <w:r>
        <w:rPr>
          <w:rFonts w:ascii="Arial" w:hAnsi="Arial" w:cs="Arial"/>
          <w:lang w:val="en-GB"/>
        </w:rPr>
        <w:t xml:space="preserve">ompetitors </w:t>
      </w:r>
      <w:r w:rsidR="00B70FF8">
        <w:rPr>
          <w:rFonts w:ascii="Arial" w:hAnsi="Arial" w:cs="Arial"/>
          <w:lang w:val="en-GB"/>
        </w:rPr>
        <w:t xml:space="preserve">must </w:t>
      </w:r>
      <w:r w:rsidR="0077292B" w:rsidRPr="00F24894">
        <w:rPr>
          <w:rFonts w:ascii="Arial" w:hAnsi="Arial" w:cs="Arial"/>
          <w:b/>
          <w:bCs/>
          <w:lang w:val="en-GB"/>
        </w:rPr>
        <w:t>STOP</w:t>
      </w:r>
      <w:r w:rsidR="0077292B">
        <w:rPr>
          <w:rFonts w:ascii="Arial" w:hAnsi="Arial" w:cs="Arial"/>
          <w:lang w:val="en-GB"/>
        </w:rPr>
        <w:t xml:space="preserve"> before the Control </w:t>
      </w:r>
      <w:r w:rsidR="00F24894">
        <w:rPr>
          <w:rFonts w:ascii="Arial" w:hAnsi="Arial" w:cs="Arial"/>
          <w:lang w:val="en-GB"/>
        </w:rPr>
        <w:t>B</w:t>
      </w:r>
      <w:r w:rsidR="0077292B">
        <w:rPr>
          <w:rFonts w:ascii="Arial" w:hAnsi="Arial" w:cs="Arial"/>
          <w:lang w:val="en-GB"/>
        </w:rPr>
        <w:t>oard</w:t>
      </w:r>
      <w:r w:rsidR="00F24894">
        <w:rPr>
          <w:rFonts w:ascii="Arial" w:hAnsi="Arial" w:cs="Arial"/>
          <w:lang w:val="en-GB"/>
        </w:rPr>
        <w:t xml:space="preserve">, you </w:t>
      </w:r>
      <w:r>
        <w:rPr>
          <w:rFonts w:ascii="Arial" w:hAnsi="Arial" w:cs="Arial"/>
          <w:lang w:val="en-GB"/>
        </w:rPr>
        <w:t xml:space="preserve">may </w:t>
      </w:r>
      <w:r w:rsidR="00F24894">
        <w:rPr>
          <w:rFonts w:ascii="Arial" w:hAnsi="Arial" w:cs="Arial"/>
          <w:lang w:val="en-GB"/>
        </w:rPr>
        <w:t xml:space="preserve">then </w:t>
      </w:r>
      <w:r w:rsidR="003327AF">
        <w:rPr>
          <w:rFonts w:ascii="Arial" w:hAnsi="Arial" w:cs="Arial"/>
          <w:lang w:val="en-GB"/>
        </w:rPr>
        <w:t>drive</w:t>
      </w:r>
      <w:r w:rsidR="00F24894">
        <w:rPr>
          <w:rFonts w:ascii="Arial" w:hAnsi="Arial" w:cs="Arial"/>
          <w:lang w:val="en-GB"/>
        </w:rPr>
        <w:t xml:space="preserve"> in and </w:t>
      </w:r>
      <w:r>
        <w:rPr>
          <w:rFonts w:ascii="Arial" w:hAnsi="Arial" w:cs="Arial"/>
          <w:lang w:val="en-GB"/>
        </w:rPr>
        <w:t xml:space="preserve">wait within the bounds of the control for </w:t>
      </w:r>
      <w:r w:rsidR="003327AF">
        <w:rPr>
          <w:rFonts w:ascii="Arial" w:hAnsi="Arial" w:cs="Arial"/>
          <w:lang w:val="en-GB"/>
        </w:rPr>
        <w:t>your</w:t>
      </w:r>
      <w:r>
        <w:rPr>
          <w:rFonts w:ascii="Arial" w:hAnsi="Arial" w:cs="Arial"/>
          <w:lang w:val="en-GB"/>
        </w:rPr>
        <w:t xml:space="preserve"> time. </w:t>
      </w:r>
    </w:p>
    <w:p w14:paraId="1225E7D9" w14:textId="77777777"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Quiet zones and neutral sections will be observed by competitors by passing through in a quiet manner in as high a gear as possible and without auxiliary lights. If main beam lights are likely to disturb residents then they too should be dipped. Failure to observe correctly will be penalised as per SR 14. </w:t>
      </w:r>
    </w:p>
    <w:p w14:paraId="1225E7DA" w14:textId="77777777"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Controls and checks maybe identified as follows – </w:t>
      </w:r>
    </w:p>
    <w:p w14:paraId="1225E7DB" w14:textId="03F86663" w:rsidR="0069323A" w:rsidRDefault="006C4E4F">
      <w:pPr>
        <w:pStyle w:val="ListParagraph"/>
        <w:rPr>
          <w:rFonts w:ascii="Arial" w:hAnsi="Arial" w:cs="Arial"/>
          <w:lang w:val="en-GB"/>
        </w:rPr>
      </w:pPr>
      <w:r>
        <w:rPr>
          <w:rFonts w:ascii="Arial" w:hAnsi="Arial" w:cs="Arial"/>
          <w:b/>
          <w:lang w:val="en-GB"/>
        </w:rPr>
        <w:t>MTC</w:t>
      </w:r>
      <w:r w:rsidR="00AA31A3">
        <w:rPr>
          <w:rFonts w:ascii="Arial" w:hAnsi="Arial" w:cs="Arial"/>
          <w:b/>
          <w:lang w:val="en-GB"/>
        </w:rPr>
        <w:t xml:space="preserve"> </w:t>
      </w:r>
      <w:r>
        <w:rPr>
          <w:rFonts w:ascii="Arial" w:hAnsi="Arial" w:cs="Arial"/>
          <w:lang w:val="en-GB"/>
        </w:rPr>
        <w:t xml:space="preserve">– </w:t>
      </w:r>
      <w:r w:rsidR="008B0185">
        <w:rPr>
          <w:rFonts w:ascii="Arial" w:hAnsi="Arial" w:cs="Arial"/>
          <w:lang w:val="en-GB"/>
        </w:rPr>
        <w:t>M</w:t>
      </w:r>
      <w:r>
        <w:rPr>
          <w:rFonts w:ascii="Arial" w:hAnsi="Arial" w:cs="Arial"/>
          <w:lang w:val="en-GB"/>
        </w:rPr>
        <w:t xml:space="preserve">ain </w:t>
      </w:r>
      <w:r w:rsidR="008B0185">
        <w:rPr>
          <w:rFonts w:ascii="Arial" w:hAnsi="Arial" w:cs="Arial"/>
          <w:lang w:val="en-GB"/>
        </w:rPr>
        <w:t>T</w:t>
      </w:r>
      <w:r>
        <w:rPr>
          <w:rFonts w:ascii="Arial" w:hAnsi="Arial" w:cs="Arial"/>
          <w:lang w:val="en-GB"/>
        </w:rPr>
        <w:t xml:space="preserve">ime </w:t>
      </w:r>
      <w:r w:rsidR="008B0185">
        <w:rPr>
          <w:rFonts w:ascii="Arial" w:hAnsi="Arial" w:cs="Arial"/>
          <w:lang w:val="en-GB"/>
        </w:rPr>
        <w:t>C</w:t>
      </w:r>
      <w:r>
        <w:rPr>
          <w:rFonts w:ascii="Arial" w:hAnsi="Arial" w:cs="Arial"/>
          <w:lang w:val="en-GB"/>
        </w:rPr>
        <w:t xml:space="preserve">ontrol - where information other than navigation can be issued. </w:t>
      </w:r>
    </w:p>
    <w:p w14:paraId="1225E7DC" w14:textId="03741B9E" w:rsidR="0069323A" w:rsidRDefault="006C4E4F">
      <w:pPr>
        <w:pStyle w:val="ListParagraph"/>
        <w:rPr>
          <w:rFonts w:ascii="Arial" w:hAnsi="Arial" w:cs="Arial"/>
          <w:lang w:val="en-GB"/>
        </w:rPr>
      </w:pPr>
      <w:r>
        <w:rPr>
          <w:rFonts w:ascii="Arial" w:hAnsi="Arial" w:cs="Arial"/>
          <w:b/>
          <w:lang w:val="en-GB"/>
        </w:rPr>
        <w:t>TC</w:t>
      </w:r>
      <w:r>
        <w:rPr>
          <w:rFonts w:ascii="Arial" w:hAnsi="Arial" w:cs="Arial"/>
          <w:lang w:val="en-GB"/>
        </w:rPr>
        <w:t xml:space="preserve"> – </w:t>
      </w:r>
      <w:r w:rsidR="008B0185">
        <w:rPr>
          <w:rFonts w:ascii="Arial" w:hAnsi="Arial" w:cs="Arial"/>
          <w:lang w:val="en-GB"/>
        </w:rPr>
        <w:t>Time C</w:t>
      </w:r>
      <w:r>
        <w:rPr>
          <w:rFonts w:ascii="Arial" w:hAnsi="Arial" w:cs="Arial"/>
          <w:lang w:val="en-GB"/>
        </w:rPr>
        <w:t>ontrol at the end of a standard competitive section</w:t>
      </w:r>
    </w:p>
    <w:p w14:paraId="1225E7DD" w14:textId="2F092C6E" w:rsidR="0069323A" w:rsidRDefault="006C4E4F">
      <w:pPr>
        <w:pStyle w:val="ListParagraph"/>
        <w:rPr>
          <w:rFonts w:ascii="Arial" w:hAnsi="Arial" w:cs="Arial"/>
          <w:lang w:val="en-GB"/>
        </w:rPr>
      </w:pPr>
      <w:r>
        <w:rPr>
          <w:rFonts w:ascii="Arial" w:hAnsi="Arial" w:cs="Arial"/>
          <w:b/>
          <w:lang w:val="en-GB"/>
        </w:rPr>
        <w:t xml:space="preserve">PC – </w:t>
      </w:r>
      <w:r w:rsidR="008B0185">
        <w:rPr>
          <w:rFonts w:ascii="Arial" w:hAnsi="Arial" w:cs="Arial"/>
          <w:lang w:val="en-GB"/>
        </w:rPr>
        <w:t>M</w:t>
      </w:r>
      <w:r>
        <w:rPr>
          <w:rFonts w:ascii="Arial" w:hAnsi="Arial" w:cs="Arial"/>
          <w:lang w:val="en-GB"/>
        </w:rPr>
        <w:t xml:space="preserve">anned </w:t>
      </w:r>
      <w:r w:rsidR="008B0185">
        <w:rPr>
          <w:rFonts w:ascii="Arial" w:hAnsi="Arial" w:cs="Arial"/>
          <w:lang w:val="en-GB"/>
        </w:rPr>
        <w:t>P</w:t>
      </w:r>
      <w:r>
        <w:rPr>
          <w:rFonts w:ascii="Arial" w:hAnsi="Arial" w:cs="Arial"/>
          <w:lang w:val="en-GB"/>
        </w:rPr>
        <w:t xml:space="preserve">assage </w:t>
      </w:r>
      <w:r w:rsidR="008B0185">
        <w:rPr>
          <w:rFonts w:ascii="Arial" w:hAnsi="Arial" w:cs="Arial"/>
          <w:lang w:val="en-GB"/>
        </w:rPr>
        <w:t>C</w:t>
      </w:r>
      <w:r>
        <w:rPr>
          <w:rFonts w:ascii="Arial" w:hAnsi="Arial" w:cs="Arial"/>
          <w:lang w:val="en-GB"/>
        </w:rPr>
        <w:t>heck as identified in R11.4</w:t>
      </w:r>
      <w:r w:rsidR="00AA31A3">
        <w:rPr>
          <w:rFonts w:ascii="Arial" w:hAnsi="Arial" w:cs="Arial"/>
          <w:lang w:val="en-GB"/>
        </w:rPr>
        <w:t>. If a PC is not manned it will become an RC.</w:t>
      </w:r>
    </w:p>
    <w:p w14:paraId="1225E7DE" w14:textId="2A761697" w:rsidR="0069323A" w:rsidRDefault="006C4E4F">
      <w:pPr>
        <w:pStyle w:val="ListParagraph"/>
        <w:rPr>
          <w:rFonts w:ascii="Arial" w:hAnsi="Arial" w:cs="Arial"/>
          <w:lang w:val="en-GB"/>
        </w:rPr>
      </w:pPr>
      <w:r>
        <w:rPr>
          <w:rFonts w:ascii="Arial" w:hAnsi="Arial" w:cs="Arial"/>
          <w:b/>
          <w:lang w:val="en-GB"/>
        </w:rPr>
        <w:t xml:space="preserve">RC – </w:t>
      </w:r>
      <w:r w:rsidR="008B0185">
        <w:rPr>
          <w:rFonts w:ascii="Arial" w:hAnsi="Arial" w:cs="Arial"/>
          <w:lang w:val="en-GB"/>
        </w:rPr>
        <w:t>U</w:t>
      </w:r>
      <w:r>
        <w:rPr>
          <w:rFonts w:ascii="Arial" w:hAnsi="Arial" w:cs="Arial"/>
          <w:lang w:val="en-GB"/>
        </w:rPr>
        <w:t xml:space="preserve">nmanned </w:t>
      </w:r>
      <w:r w:rsidR="008B0185">
        <w:rPr>
          <w:rFonts w:ascii="Arial" w:hAnsi="Arial" w:cs="Arial"/>
          <w:lang w:val="en-GB"/>
        </w:rPr>
        <w:t>R</w:t>
      </w:r>
      <w:r>
        <w:rPr>
          <w:rFonts w:ascii="Arial" w:hAnsi="Arial" w:cs="Arial"/>
          <w:lang w:val="en-GB"/>
        </w:rPr>
        <w:t xml:space="preserve">oute </w:t>
      </w:r>
      <w:r w:rsidR="008B0185">
        <w:rPr>
          <w:rFonts w:ascii="Arial" w:hAnsi="Arial" w:cs="Arial"/>
          <w:lang w:val="en-GB"/>
        </w:rPr>
        <w:t>C</w:t>
      </w:r>
      <w:r>
        <w:rPr>
          <w:rFonts w:ascii="Arial" w:hAnsi="Arial" w:cs="Arial"/>
          <w:lang w:val="en-GB"/>
        </w:rPr>
        <w:t xml:space="preserve">heck as identified in R11.3. </w:t>
      </w:r>
      <w:r w:rsidR="00665B50">
        <w:rPr>
          <w:rFonts w:ascii="Arial" w:hAnsi="Arial" w:cs="Arial"/>
          <w:lang w:val="en-GB"/>
        </w:rPr>
        <w:t>There</w:t>
      </w:r>
      <w:r>
        <w:rPr>
          <w:rFonts w:ascii="Arial" w:hAnsi="Arial" w:cs="Arial"/>
          <w:lang w:val="en-GB"/>
        </w:rPr>
        <w:t xml:space="preserve"> will be a code board consisting of letter</w:t>
      </w:r>
      <w:r w:rsidR="00801B35">
        <w:rPr>
          <w:rFonts w:ascii="Arial" w:hAnsi="Arial" w:cs="Arial"/>
          <w:lang w:val="en-GB"/>
        </w:rPr>
        <w:t>s</w:t>
      </w:r>
      <w:r>
        <w:rPr>
          <w:rFonts w:ascii="Arial" w:hAnsi="Arial" w:cs="Arial"/>
          <w:lang w:val="en-GB"/>
        </w:rPr>
        <w:t xml:space="preserve"> and digit</w:t>
      </w:r>
      <w:r w:rsidR="00801B35">
        <w:rPr>
          <w:rFonts w:ascii="Arial" w:hAnsi="Arial" w:cs="Arial"/>
          <w:lang w:val="en-GB"/>
        </w:rPr>
        <w:t>s</w:t>
      </w:r>
      <w:r w:rsidR="00665B50">
        <w:rPr>
          <w:rFonts w:ascii="Arial" w:hAnsi="Arial" w:cs="Arial"/>
          <w:lang w:val="en-GB"/>
        </w:rPr>
        <w:t xml:space="preserve"> which should be recorded on your time card. </w:t>
      </w:r>
      <w:r w:rsidR="00801B35">
        <w:rPr>
          <w:rFonts w:ascii="Arial" w:hAnsi="Arial" w:cs="Arial"/>
          <w:lang w:val="en-GB"/>
        </w:rPr>
        <w:t xml:space="preserve">An example </w:t>
      </w:r>
      <w:r w:rsidR="00665B50">
        <w:rPr>
          <w:rFonts w:ascii="Arial" w:hAnsi="Arial" w:cs="Arial"/>
          <w:lang w:val="en-GB"/>
        </w:rPr>
        <w:t xml:space="preserve">board </w:t>
      </w:r>
      <w:r w:rsidR="00801B35">
        <w:rPr>
          <w:rFonts w:ascii="Arial" w:hAnsi="Arial" w:cs="Arial"/>
          <w:lang w:val="en-GB"/>
        </w:rPr>
        <w:t>will be available at the Start.</w:t>
      </w:r>
    </w:p>
    <w:p w14:paraId="1225E7DF" w14:textId="08A1EAF7" w:rsidR="0069323A" w:rsidRDefault="006C4E4F" w:rsidP="00CB02AC">
      <w:pPr>
        <w:pStyle w:val="ListParagraph"/>
        <w:numPr>
          <w:ilvl w:val="0"/>
          <w:numId w:val="1"/>
        </w:numPr>
        <w:rPr>
          <w:rFonts w:ascii="Arial" w:hAnsi="Arial" w:cs="Arial"/>
          <w:lang w:val="en-GB"/>
        </w:rPr>
      </w:pPr>
      <w:r>
        <w:rPr>
          <w:rFonts w:ascii="Arial" w:hAnsi="Arial" w:cs="Arial"/>
          <w:lang w:val="en-GB"/>
        </w:rPr>
        <w:t>Mobile phones may be carried by competitors for emergency use only. Any use to contact other competitors for unsporting reasons will be penalised as per SR 14</w:t>
      </w:r>
    </w:p>
    <w:p w14:paraId="1225E7E0" w14:textId="77777777" w:rsidR="0069323A" w:rsidRDefault="006C4E4F" w:rsidP="00CB02AC">
      <w:pPr>
        <w:pStyle w:val="ListParagraph"/>
        <w:numPr>
          <w:ilvl w:val="0"/>
          <w:numId w:val="1"/>
        </w:numPr>
        <w:rPr>
          <w:rFonts w:ascii="Arial" w:hAnsi="Arial" w:cs="Arial"/>
          <w:lang w:val="en-GB"/>
        </w:rPr>
      </w:pPr>
      <w:r>
        <w:rPr>
          <w:rFonts w:ascii="Arial" w:hAnsi="Arial" w:cs="Arial"/>
          <w:lang w:val="en-GB"/>
        </w:rPr>
        <w:t>Use of GPS navigational aids is strictly forbidden.</w:t>
      </w:r>
    </w:p>
    <w:p w14:paraId="1225E7E1" w14:textId="33E5730E"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Insurance will be available to competitors on the night of the event. The insurance provider will be REIS and will cost £17.00 subject to meeting the acceptance criteria. </w:t>
      </w:r>
    </w:p>
    <w:p w14:paraId="1D241155" w14:textId="77777777" w:rsidR="006B522F" w:rsidRPr="006B522F" w:rsidRDefault="006B522F" w:rsidP="006B522F">
      <w:pPr>
        <w:pStyle w:val="ListParagraph"/>
        <w:rPr>
          <w:rFonts w:ascii="Arial" w:hAnsi="Arial" w:cs="Arial"/>
          <w:lang w:val="en-GB"/>
        </w:rPr>
      </w:pPr>
      <w:r w:rsidRPr="006B522F">
        <w:rPr>
          <w:rFonts w:ascii="Arial" w:hAnsi="Arial" w:cs="Arial"/>
          <w:lang w:val="en-GB"/>
        </w:rPr>
        <w:t>Automatic acceptance will be given to all competitors meeting the following criteria:</w:t>
      </w:r>
    </w:p>
    <w:p w14:paraId="0BB99D22" w14:textId="77777777" w:rsidR="006B522F" w:rsidRPr="006B522F" w:rsidRDefault="006B522F" w:rsidP="006B522F">
      <w:pPr>
        <w:pStyle w:val="ListParagraph"/>
        <w:numPr>
          <w:ilvl w:val="0"/>
          <w:numId w:val="6"/>
        </w:numPr>
        <w:rPr>
          <w:rFonts w:ascii="Arial" w:hAnsi="Arial" w:cs="Arial"/>
          <w:lang w:val="en-GB"/>
        </w:rPr>
      </w:pPr>
      <w:r w:rsidRPr="006B522F">
        <w:rPr>
          <w:rFonts w:ascii="Arial" w:hAnsi="Arial" w:cs="Arial"/>
          <w:lang w:val="en-GB"/>
        </w:rPr>
        <w:t>Age 19 years or over</w:t>
      </w:r>
    </w:p>
    <w:p w14:paraId="6ACDDE1E" w14:textId="77777777" w:rsidR="006B522F" w:rsidRPr="006B522F" w:rsidRDefault="006B522F" w:rsidP="006B522F">
      <w:pPr>
        <w:pStyle w:val="ListParagraph"/>
        <w:numPr>
          <w:ilvl w:val="0"/>
          <w:numId w:val="6"/>
        </w:numPr>
        <w:rPr>
          <w:rFonts w:ascii="Arial" w:hAnsi="Arial" w:cs="Arial"/>
          <w:lang w:val="en-GB"/>
        </w:rPr>
      </w:pPr>
      <w:r w:rsidRPr="006B522F">
        <w:rPr>
          <w:rFonts w:ascii="Arial" w:hAnsi="Arial" w:cs="Arial"/>
          <w:lang w:val="en-GB"/>
        </w:rPr>
        <w:t>Has held a full licence for a minimum of 6 months</w:t>
      </w:r>
    </w:p>
    <w:p w14:paraId="76CF0AA6" w14:textId="77777777" w:rsidR="006B522F" w:rsidRPr="006B522F" w:rsidRDefault="006B522F" w:rsidP="006B522F">
      <w:pPr>
        <w:pStyle w:val="ListParagraph"/>
        <w:numPr>
          <w:ilvl w:val="0"/>
          <w:numId w:val="6"/>
        </w:numPr>
        <w:rPr>
          <w:rFonts w:ascii="Arial" w:hAnsi="Arial" w:cs="Arial"/>
          <w:lang w:val="en-GB"/>
        </w:rPr>
      </w:pPr>
      <w:r w:rsidRPr="006B522F">
        <w:rPr>
          <w:rFonts w:ascii="Arial" w:hAnsi="Arial" w:cs="Arial"/>
          <w:lang w:val="en-GB"/>
        </w:rPr>
        <w:t>Has no more than 6 points on their licence</w:t>
      </w:r>
    </w:p>
    <w:p w14:paraId="7FD875EA" w14:textId="77777777" w:rsidR="006B522F" w:rsidRPr="006B522F" w:rsidRDefault="006B522F" w:rsidP="006B522F">
      <w:pPr>
        <w:pStyle w:val="ListParagraph"/>
        <w:numPr>
          <w:ilvl w:val="0"/>
          <w:numId w:val="6"/>
        </w:numPr>
        <w:rPr>
          <w:rFonts w:ascii="Arial" w:hAnsi="Arial" w:cs="Arial"/>
          <w:lang w:val="en-GB"/>
        </w:rPr>
      </w:pPr>
      <w:r w:rsidRPr="006B522F">
        <w:rPr>
          <w:rFonts w:ascii="Arial" w:hAnsi="Arial" w:cs="Arial"/>
          <w:lang w:val="en-GB"/>
        </w:rPr>
        <w:t>Has had no more than 1 fault claim in the last 3 years</w:t>
      </w:r>
    </w:p>
    <w:p w14:paraId="047BB582" w14:textId="2E309CB4" w:rsidR="006B522F" w:rsidRDefault="006B522F" w:rsidP="006B522F">
      <w:pPr>
        <w:pStyle w:val="ListParagraph"/>
        <w:numPr>
          <w:ilvl w:val="0"/>
          <w:numId w:val="6"/>
        </w:numPr>
        <w:rPr>
          <w:rFonts w:ascii="Arial" w:hAnsi="Arial" w:cs="Arial"/>
          <w:lang w:val="en-GB"/>
        </w:rPr>
      </w:pPr>
      <w:r w:rsidRPr="006B522F">
        <w:rPr>
          <w:rFonts w:ascii="Arial" w:hAnsi="Arial" w:cs="Arial"/>
          <w:lang w:val="en-GB"/>
        </w:rPr>
        <w:t>Anyone aged less than 19 years old will also be accepted at the same price should their co-driver be a more senior member of their family or over 25.</w:t>
      </w:r>
    </w:p>
    <w:p w14:paraId="1225E7E2" w14:textId="0238FE81" w:rsidR="0069323A" w:rsidRDefault="006C4E4F" w:rsidP="00CB02AC">
      <w:pPr>
        <w:pStyle w:val="ListParagraph"/>
        <w:numPr>
          <w:ilvl w:val="0"/>
          <w:numId w:val="1"/>
        </w:numPr>
        <w:rPr>
          <w:rFonts w:ascii="Arial" w:hAnsi="Arial" w:cs="Arial"/>
          <w:lang w:val="en-GB"/>
        </w:rPr>
      </w:pPr>
      <w:r>
        <w:rPr>
          <w:rFonts w:ascii="Arial" w:hAnsi="Arial" w:cs="Arial"/>
          <w:lang w:val="en-GB"/>
        </w:rPr>
        <w:t xml:space="preserve">If Insurance is required then please </w:t>
      </w:r>
      <w:r w:rsidR="007E2A4C">
        <w:rPr>
          <w:rFonts w:ascii="Arial" w:hAnsi="Arial" w:cs="Arial"/>
          <w:lang w:val="en-GB"/>
        </w:rPr>
        <w:t xml:space="preserve">download and </w:t>
      </w:r>
      <w:r>
        <w:rPr>
          <w:rFonts w:ascii="Arial" w:hAnsi="Arial" w:cs="Arial"/>
          <w:lang w:val="en-GB"/>
        </w:rPr>
        <w:t xml:space="preserve">complete the </w:t>
      </w:r>
      <w:hyperlink r:id="rId11" w:history="1">
        <w:r w:rsidRPr="00211890">
          <w:rPr>
            <w:rStyle w:val="Hyperlink"/>
            <w:rFonts w:ascii="Arial" w:hAnsi="Arial" w:cs="Arial"/>
            <w:lang w:val="en-GB"/>
          </w:rPr>
          <w:t>REIS Competitors insurance form</w:t>
        </w:r>
      </w:hyperlink>
      <w:r>
        <w:rPr>
          <w:rFonts w:ascii="Arial" w:hAnsi="Arial" w:cs="Arial"/>
          <w:lang w:val="en-GB"/>
        </w:rPr>
        <w:t xml:space="preserve"> </w:t>
      </w:r>
      <w:r w:rsidR="007E2A4C">
        <w:rPr>
          <w:rFonts w:ascii="Arial" w:hAnsi="Arial" w:cs="Arial"/>
          <w:lang w:val="en-GB"/>
        </w:rPr>
        <w:t>then</w:t>
      </w:r>
      <w:r>
        <w:rPr>
          <w:rFonts w:ascii="Arial" w:hAnsi="Arial" w:cs="Arial"/>
          <w:lang w:val="en-GB"/>
        </w:rPr>
        <w:t xml:space="preserve"> </w:t>
      </w:r>
      <w:r w:rsidR="00211890">
        <w:rPr>
          <w:rFonts w:ascii="Arial" w:hAnsi="Arial" w:cs="Arial"/>
          <w:lang w:val="en-GB"/>
        </w:rPr>
        <w:t>email</w:t>
      </w:r>
      <w:r>
        <w:rPr>
          <w:rFonts w:ascii="Arial" w:hAnsi="Arial" w:cs="Arial"/>
          <w:lang w:val="en-GB"/>
        </w:rPr>
        <w:t xml:space="preserve"> this </w:t>
      </w:r>
      <w:r w:rsidR="00211890">
        <w:rPr>
          <w:rFonts w:ascii="Arial" w:hAnsi="Arial" w:cs="Arial"/>
          <w:lang w:val="en-GB"/>
        </w:rPr>
        <w:t xml:space="preserve">to the </w:t>
      </w:r>
      <w:r w:rsidR="00FE17E3">
        <w:rPr>
          <w:rFonts w:ascii="Arial" w:hAnsi="Arial" w:cs="Arial"/>
          <w:lang w:val="en-GB"/>
        </w:rPr>
        <w:t>E</w:t>
      </w:r>
      <w:r w:rsidR="00211890">
        <w:rPr>
          <w:rFonts w:ascii="Arial" w:hAnsi="Arial" w:cs="Arial"/>
          <w:lang w:val="en-GB"/>
        </w:rPr>
        <w:t>ntries Secr</w:t>
      </w:r>
      <w:r w:rsidR="00FE17E3">
        <w:rPr>
          <w:rFonts w:ascii="Arial" w:hAnsi="Arial" w:cs="Arial"/>
          <w:lang w:val="en-GB"/>
        </w:rPr>
        <w:t>etary</w:t>
      </w:r>
      <w:r w:rsidR="007E2A4C">
        <w:rPr>
          <w:rFonts w:ascii="Arial" w:hAnsi="Arial" w:cs="Arial"/>
          <w:lang w:val="en-GB"/>
        </w:rPr>
        <w:t xml:space="preserve"> before </w:t>
      </w:r>
      <w:r w:rsidR="00AA31A3">
        <w:rPr>
          <w:rFonts w:ascii="Arial" w:hAnsi="Arial" w:cs="Arial"/>
          <w:lang w:val="en-GB"/>
        </w:rPr>
        <w:t>the entry closing time.</w:t>
      </w:r>
    </w:p>
    <w:p w14:paraId="0A12BE37" w14:textId="77777777" w:rsidR="001651FF" w:rsidRDefault="001651FF" w:rsidP="001651FF">
      <w:pPr>
        <w:pStyle w:val="ListParagraph"/>
        <w:numPr>
          <w:ilvl w:val="0"/>
          <w:numId w:val="1"/>
        </w:numPr>
        <w:rPr>
          <w:rFonts w:ascii="Arial" w:hAnsi="Arial" w:cs="Arial"/>
          <w:lang w:val="en-GB"/>
        </w:rPr>
      </w:pPr>
      <w:r>
        <w:rPr>
          <w:rFonts w:ascii="Arial" w:hAnsi="Arial" w:cs="Arial"/>
          <w:lang w:val="en-GB"/>
        </w:rPr>
        <w:t>Senior Officials are:</w:t>
      </w:r>
    </w:p>
    <w:p w14:paraId="0C18041F" w14:textId="24C6EB05" w:rsidR="001651FF" w:rsidRDefault="001651FF" w:rsidP="001651FF">
      <w:pPr>
        <w:pStyle w:val="ListParagraph"/>
        <w:ind w:left="0" w:firstLine="720"/>
        <w:rPr>
          <w:rFonts w:ascii="Arial" w:hAnsi="Arial" w:cs="Arial"/>
          <w:lang w:val="en-GB"/>
        </w:rPr>
      </w:pPr>
      <w:r>
        <w:rPr>
          <w:rFonts w:ascii="Arial" w:hAnsi="Arial" w:cs="Arial"/>
          <w:lang w:val="en-GB"/>
        </w:rPr>
        <w:t xml:space="preserve">Clerk of the Course: </w:t>
      </w:r>
      <w:r w:rsidR="000362FF">
        <w:rPr>
          <w:rFonts w:ascii="Arial" w:hAnsi="Arial" w:cs="Arial"/>
          <w:lang w:val="en-GB"/>
        </w:rPr>
        <w:t>Mark Collings</w:t>
      </w:r>
      <w:r w:rsidR="000C0252">
        <w:rPr>
          <w:rFonts w:ascii="Arial" w:hAnsi="Arial" w:cs="Arial"/>
          <w:lang w:val="en-GB"/>
        </w:rPr>
        <w:t xml:space="preserve"> </w:t>
      </w:r>
      <w:r w:rsidR="000362FF">
        <w:rPr>
          <w:rFonts w:ascii="Arial" w:hAnsi="Arial" w:cs="Arial"/>
          <w:b/>
          <w:bCs/>
          <w:lang w:val="en-GB"/>
        </w:rPr>
        <w:t>markcollings205@hotmail.com</w:t>
      </w:r>
      <w:r w:rsidR="00B06AD8">
        <w:rPr>
          <w:rFonts w:ascii="Arial" w:hAnsi="Arial" w:cs="Arial"/>
          <w:lang w:val="en-GB"/>
        </w:rPr>
        <w:t xml:space="preserve"> </w:t>
      </w:r>
    </w:p>
    <w:p w14:paraId="1062DF53" w14:textId="3439ED63" w:rsidR="001651FF" w:rsidRDefault="001651FF" w:rsidP="001651FF">
      <w:pPr>
        <w:pStyle w:val="ListParagraph"/>
        <w:ind w:left="0" w:firstLine="720"/>
        <w:rPr>
          <w:rFonts w:ascii="Arial" w:hAnsi="Arial" w:cs="Arial"/>
          <w:lang w:val="en-GB"/>
        </w:rPr>
      </w:pPr>
      <w:r>
        <w:rPr>
          <w:rFonts w:ascii="Arial" w:hAnsi="Arial" w:cs="Arial"/>
          <w:lang w:val="en-GB"/>
        </w:rPr>
        <w:t xml:space="preserve">Entries Secretary: </w:t>
      </w:r>
      <w:r w:rsidR="006301B4">
        <w:rPr>
          <w:rFonts w:ascii="Arial" w:hAnsi="Arial" w:cs="Arial"/>
          <w:lang w:val="en-GB"/>
        </w:rPr>
        <w:t xml:space="preserve">Roger Davidson </w:t>
      </w:r>
      <w:r w:rsidR="006301B4" w:rsidRPr="006301B4">
        <w:rPr>
          <w:rFonts w:ascii="Arial" w:hAnsi="Arial" w:cs="Arial"/>
          <w:b/>
          <w:bCs/>
          <w:lang w:val="en-GB"/>
        </w:rPr>
        <w:t>dodgedavidson@outlook.com</w:t>
      </w:r>
    </w:p>
    <w:p w14:paraId="3C1E2042" w14:textId="2F300514" w:rsidR="001651FF" w:rsidRDefault="001651FF" w:rsidP="001651FF">
      <w:pPr>
        <w:pStyle w:val="ListParagraph"/>
        <w:ind w:left="0" w:firstLine="720"/>
        <w:rPr>
          <w:rFonts w:ascii="Arial" w:hAnsi="Arial" w:cs="Arial"/>
          <w:lang w:val="en-GB"/>
        </w:rPr>
      </w:pPr>
      <w:r>
        <w:rPr>
          <w:rFonts w:ascii="Arial" w:hAnsi="Arial" w:cs="Arial"/>
          <w:lang w:val="en-GB"/>
        </w:rPr>
        <w:t>Route Liaison</w:t>
      </w:r>
      <w:r w:rsidR="00021332">
        <w:rPr>
          <w:rFonts w:ascii="Arial" w:hAnsi="Arial" w:cs="Arial"/>
          <w:lang w:val="en-GB"/>
        </w:rPr>
        <w:t xml:space="preserve"> Officers</w:t>
      </w:r>
      <w:r>
        <w:rPr>
          <w:rFonts w:ascii="Arial" w:hAnsi="Arial" w:cs="Arial"/>
          <w:lang w:val="en-GB"/>
        </w:rPr>
        <w:t>: Mike Hall</w:t>
      </w:r>
      <w:r w:rsidR="000362FF">
        <w:rPr>
          <w:rFonts w:ascii="Arial" w:hAnsi="Arial" w:cs="Arial"/>
          <w:lang w:val="en-GB"/>
        </w:rPr>
        <w:t xml:space="preserve"> &amp; Matt Fowle</w:t>
      </w:r>
    </w:p>
    <w:p w14:paraId="1D2AB2AB" w14:textId="5CB93314" w:rsidR="00BF6AC3" w:rsidRPr="001651FF" w:rsidRDefault="001651FF" w:rsidP="001651FF">
      <w:pPr>
        <w:pStyle w:val="ListParagraph"/>
        <w:ind w:left="0" w:firstLine="720"/>
        <w:rPr>
          <w:rFonts w:ascii="Arial" w:hAnsi="Arial" w:cs="Arial"/>
          <w:color w:val="FF0000"/>
          <w:lang w:val="en-GB"/>
        </w:rPr>
      </w:pPr>
      <w:r>
        <w:rPr>
          <w:rFonts w:ascii="Arial" w:hAnsi="Arial" w:cs="Arial"/>
          <w:lang w:val="en-GB"/>
        </w:rPr>
        <w:t xml:space="preserve">Chief Marshal: </w:t>
      </w:r>
      <w:r w:rsidRPr="00021332">
        <w:rPr>
          <w:rFonts w:ascii="Arial" w:hAnsi="Arial" w:cs="Arial"/>
          <w:color w:val="000000"/>
          <w:lang w:val="en-GB"/>
        </w:rPr>
        <w:t>T</w:t>
      </w:r>
      <w:r w:rsidR="00844DEB" w:rsidRPr="00021332">
        <w:rPr>
          <w:rFonts w:ascii="Arial" w:hAnsi="Arial" w:cs="Arial"/>
          <w:color w:val="000000"/>
          <w:lang w:val="en-GB"/>
        </w:rPr>
        <w:t>ony</w:t>
      </w:r>
      <w:r w:rsidR="00021332" w:rsidRPr="00021332">
        <w:rPr>
          <w:rFonts w:ascii="Arial" w:hAnsi="Arial" w:cs="Arial"/>
          <w:color w:val="000000"/>
          <w:lang w:val="en-GB"/>
        </w:rPr>
        <w:t xml:space="preserve"> Bowers</w:t>
      </w:r>
      <w:r w:rsidR="00021332">
        <w:rPr>
          <w:rFonts w:ascii="Arial" w:hAnsi="Arial" w:cs="Arial"/>
          <w:color w:val="000000"/>
          <w:lang w:val="en-GB"/>
        </w:rPr>
        <w:t xml:space="preserve"> </w:t>
      </w:r>
      <w:r w:rsidR="00021332" w:rsidRPr="00021332">
        <w:rPr>
          <w:rFonts w:ascii="Arial" w:hAnsi="Arial" w:cs="Arial"/>
          <w:b/>
          <w:bCs/>
          <w:color w:val="000000"/>
          <w:lang w:val="en-GB"/>
        </w:rPr>
        <w:t>tonyjbowers7@outlook.com</w:t>
      </w:r>
    </w:p>
    <w:p w14:paraId="0D7A8C35" w14:textId="4D77E3F8" w:rsidR="00BF6AC3" w:rsidRDefault="001E7E12" w:rsidP="00BF6AC3">
      <w:pPr>
        <w:rPr>
          <w:rFonts w:ascii="Arial" w:hAnsi="Arial" w:cs="Arial"/>
          <w:lang w:val="en-GB"/>
        </w:rPr>
      </w:pPr>
      <w:r>
        <w:rPr>
          <w:rFonts w:ascii="Arial" w:hAnsi="Arial" w:cs="Arial"/>
          <w:lang w:val="en-GB"/>
        </w:rPr>
        <w:t>We l</w:t>
      </w:r>
      <w:r w:rsidR="00BF6AC3">
        <w:rPr>
          <w:rFonts w:ascii="Arial" w:hAnsi="Arial" w:cs="Arial"/>
          <w:lang w:val="en-GB"/>
        </w:rPr>
        <w:t>ook forward to seeing you on the night.</w:t>
      </w:r>
    </w:p>
    <w:p w14:paraId="0B716E59" w14:textId="2C0225D6" w:rsidR="003A0091" w:rsidRPr="00BF6AC3" w:rsidRDefault="003A0091" w:rsidP="00BF6AC3">
      <w:pPr>
        <w:rPr>
          <w:rFonts w:ascii="Arial" w:hAnsi="Arial" w:cs="Arial"/>
          <w:lang w:val="en-GB"/>
        </w:rPr>
      </w:pPr>
      <w:r>
        <w:rPr>
          <w:rFonts w:ascii="Arial" w:hAnsi="Arial" w:cs="Arial"/>
          <w:lang w:val="en-GB"/>
        </w:rPr>
        <w:t>Mark Collings</w:t>
      </w:r>
    </w:p>
    <w:sectPr w:rsidR="003A0091" w:rsidRPr="00BF6AC3">
      <w:headerReference w:type="default" r:id="rId12"/>
      <w:footerReference w:type="default" r:id="rId13"/>
      <w:pgSz w:w="12240" w:h="15840"/>
      <w:pgMar w:top="720" w:right="720" w:bottom="765" w:left="720" w:header="283"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B74FE" w14:textId="77777777" w:rsidR="008C1961" w:rsidRDefault="008C1961">
      <w:pPr>
        <w:spacing w:after="0" w:line="240" w:lineRule="auto"/>
      </w:pPr>
      <w:r>
        <w:separator/>
      </w:r>
    </w:p>
  </w:endnote>
  <w:endnote w:type="continuationSeparator" w:id="0">
    <w:p w14:paraId="697EC723" w14:textId="77777777" w:rsidR="008C1961" w:rsidRDefault="008C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dalu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E7E4" w14:textId="77777777" w:rsidR="0069323A" w:rsidRDefault="00693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D859D" w14:textId="77777777" w:rsidR="008C1961" w:rsidRDefault="008C1961">
      <w:pPr>
        <w:spacing w:after="0" w:line="240" w:lineRule="auto"/>
      </w:pPr>
      <w:r>
        <w:separator/>
      </w:r>
    </w:p>
  </w:footnote>
  <w:footnote w:type="continuationSeparator" w:id="0">
    <w:p w14:paraId="7376C5D4" w14:textId="77777777" w:rsidR="008C1961" w:rsidRDefault="008C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E7E3" w14:textId="77777777" w:rsidR="0069323A" w:rsidRDefault="006C4E4F">
    <w:pPr>
      <w:pStyle w:val="Header"/>
      <w:jc w:val="center"/>
    </w:pPr>
    <w:r>
      <w:tab/>
    </w:r>
    <w:r>
      <w:rPr>
        <w:noProof/>
        <w:lang w:val="en-GB" w:eastAsia="en-GB"/>
      </w:rPr>
      <w:drawing>
        <wp:inline distT="0" distB="0" distL="0" distR="0" wp14:anchorId="1225E7E5" wp14:editId="1225E7E6">
          <wp:extent cx="2228850" cy="838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stretch>
                    <a:fillRect/>
                  </a:stretch>
                </pic:blipFill>
                <pic:spPr bwMode="auto">
                  <a:xfrm>
                    <a:off x="0" y="0"/>
                    <a:ext cx="2228850" cy="8382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1CB"/>
    <w:multiLevelType w:val="multilevel"/>
    <w:tmpl w:val="09F66C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14B67"/>
    <w:multiLevelType w:val="multilevel"/>
    <w:tmpl w:val="7B70D52E"/>
    <w:lvl w:ilvl="0">
      <w:start w:val="1"/>
      <w:numFmt w:val="decimal"/>
      <w:lvlText w:val="%1."/>
      <w:lvlJc w:val="left"/>
      <w:pPr>
        <w:tabs>
          <w:tab w:val="num" w:pos="720"/>
        </w:tabs>
        <w:ind w:left="720" w:hanging="360"/>
      </w:pPr>
    </w:lvl>
    <w:lvl w:ilvl="1">
      <w:numFmt w:val="bullet"/>
      <w:lvlText w:val="-"/>
      <w:lvlJc w:val="left"/>
      <w:pPr>
        <w:tabs>
          <w:tab w:val="num" w:pos="0"/>
        </w:tabs>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C65C3A"/>
    <w:multiLevelType w:val="multilevel"/>
    <w:tmpl w:val="2C980D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32C0F4C"/>
    <w:multiLevelType w:val="multilevel"/>
    <w:tmpl w:val="2C980D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75DD75D0"/>
    <w:multiLevelType w:val="hybridMultilevel"/>
    <w:tmpl w:val="01E87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CC67ABF"/>
    <w:multiLevelType w:val="multilevel"/>
    <w:tmpl w:val="7B70D52E"/>
    <w:lvl w:ilvl="0">
      <w:start w:val="1"/>
      <w:numFmt w:val="decimal"/>
      <w:lvlText w:val="%1."/>
      <w:lvlJc w:val="left"/>
      <w:pPr>
        <w:tabs>
          <w:tab w:val="num" w:pos="720"/>
        </w:tabs>
        <w:ind w:left="720" w:hanging="360"/>
      </w:pPr>
    </w:lvl>
    <w:lvl w:ilvl="1">
      <w:numFmt w:val="bullet"/>
      <w:lvlText w:val="-"/>
      <w:lvlJc w:val="left"/>
      <w:pPr>
        <w:tabs>
          <w:tab w:val="num" w:pos="0"/>
        </w:tabs>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A"/>
    <w:rsid w:val="00011BD6"/>
    <w:rsid w:val="00021332"/>
    <w:rsid w:val="00030008"/>
    <w:rsid w:val="000362FF"/>
    <w:rsid w:val="0004641E"/>
    <w:rsid w:val="00050E0E"/>
    <w:rsid w:val="000C0252"/>
    <w:rsid w:val="000C4937"/>
    <w:rsid w:val="000D2D7E"/>
    <w:rsid w:val="000D706F"/>
    <w:rsid w:val="0011793F"/>
    <w:rsid w:val="00122467"/>
    <w:rsid w:val="00141934"/>
    <w:rsid w:val="00147939"/>
    <w:rsid w:val="001651FF"/>
    <w:rsid w:val="00196FB4"/>
    <w:rsid w:val="001A6593"/>
    <w:rsid w:val="001D2A24"/>
    <w:rsid w:val="001E7E12"/>
    <w:rsid w:val="0020447B"/>
    <w:rsid w:val="00205D9D"/>
    <w:rsid w:val="00211890"/>
    <w:rsid w:val="00235B98"/>
    <w:rsid w:val="00252CE7"/>
    <w:rsid w:val="00255119"/>
    <w:rsid w:val="00263354"/>
    <w:rsid w:val="002A74F1"/>
    <w:rsid w:val="003055C5"/>
    <w:rsid w:val="003057A8"/>
    <w:rsid w:val="003327AF"/>
    <w:rsid w:val="00335D92"/>
    <w:rsid w:val="0039209F"/>
    <w:rsid w:val="003A0091"/>
    <w:rsid w:val="003D40E2"/>
    <w:rsid w:val="00405A6F"/>
    <w:rsid w:val="00410599"/>
    <w:rsid w:val="00420505"/>
    <w:rsid w:val="00426F36"/>
    <w:rsid w:val="00437070"/>
    <w:rsid w:val="00462D41"/>
    <w:rsid w:val="004C1547"/>
    <w:rsid w:val="005234B8"/>
    <w:rsid w:val="00525662"/>
    <w:rsid w:val="0055661D"/>
    <w:rsid w:val="005772B9"/>
    <w:rsid w:val="0058413B"/>
    <w:rsid w:val="005C143A"/>
    <w:rsid w:val="005F4323"/>
    <w:rsid w:val="006301B4"/>
    <w:rsid w:val="0063184B"/>
    <w:rsid w:val="0064658C"/>
    <w:rsid w:val="00665B50"/>
    <w:rsid w:val="00674118"/>
    <w:rsid w:val="0069323A"/>
    <w:rsid w:val="006B113D"/>
    <w:rsid w:val="006B3A7A"/>
    <w:rsid w:val="006B522F"/>
    <w:rsid w:val="006C4E4F"/>
    <w:rsid w:val="006D06E3"/>
    <w:rsid w:val="0074081D"/>
    <w:rsid w:val="007552A2"/>
    <w:rsid w:val="0077292B"/>
    <w:rsid w:val="007A6746"/>
    <w:rsid w:val="007A6E56"/>
    <w:rsid w:val="007B04B2"/>
    <w:rsid w:val="007E2A4C"/>
    <w:rsid w:val="00801B35"/>
    <w:rsid w:val="008020B9"/>
    <w:rsid w:val="008135F7"/>
    <w:rsid w:val="00837A9F"/>
    <w:rsid w:val="00844DEB"/>
    <w:rsid w:val="00851934"/>
    <w:rsid w:val="008A650C"/>
    <w:rsid w:val="008B0185"/>
    <w:rsid w:val="008C1961"/>
    <w:rsid w:val="008C32C0"/>
    <w:rsid w:val="008D564D"/>
    <w:rsid w:val="00910669"/>
    <w:rsid w:val="00951046"/>
    <w:rsid w:val="0095628A"/>
    <w:rsid w:val="009730C2"/>
    <w:rsid w:val="009A3AA7"/>
    <w:rsid w:val="00A06F34"/>
    <w:rsid w:val="00A06F7F"/>
    <w:rsid w:val="00A52068"/>
    <w:rsid w:val="00A52541"/>
    <w:rsid w:val="00A62DC4"/>
    <w:rsid w:val="00A64AEE"/>
    <w:rsid w:val="00A71FDA"/>
    <w:rsid w:val="00AA31A3"/>
    <w:rsid w:val="00AE3F95"/>
    <w:rsid w:val="00B06AD8"/>
    <w:rsid w:val="00B17CF1"/>
    <w:rsid w:val="00B4276E"/>
    <w:rsid w:val="00B56BD4"/>
    <w:rsid w:val="00B57050"/>
    <w:rsid w:val="00B64706"/>
    <w:rsid w:val="00B70FF8"/>
    <w:rsid w:val="00B772CF"/>
    <w:rsid w:val="00BC7688"/>
    <w:rsid w:val="00BF1219"/>
    <w:rsid w:val="00BF6AC3"/>
    <w:rsid w:val="00C22C95"/>
    <w:rsid w:val="00C92644"/>
    <w:rsid w:val="00CA284B"/>
    <w:rsid w:val="00CB02AC"/>
    <w:rsid w:val="00CB0360"/>
    <w:rsid w:val="00CF78F0"/>
    <w:rsid w:val="00D40612"/>
    <w:rsid w:val="00D5112F"/>
    <w:rsid w:val="00D53E47"/>
    <w:rsid w:val="00D641DA"/>
    <w:rsid w:val="00D66CE3"/>
    <w:rsid w:val="00DD0653"/>
    <w:rsid w:val="00DD62F6"/>
    <w:rsid w:val="00DE2F9A"/>
    <w:rsid w:val="00DF31E4"/>
    <w:rsid w:val="00E41486"/>
    <w:rsid w:val="00EA23DC"/>
    <w:rsid w:val="00ED3956"/>
    <w:rsid w:val="00EE5421"/>
    <w:rsid w:val="00F01BC4"/>
    <w:rsid w:val="00F20240"/>
    <w:rsid w:val="00F24894"/>
    <w:rsid w:val="00F33F2A"/>
    <w:rsid w:val="00FA54A5"/>
    <w:rsid w:val="00FA57E4"/>
    <w:rsid w:val="00FC1875"/>
    <w:rsid w:val="00FE17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8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3196E"/>
    <w:pPr>
      <w:keepNext/>
      <w:spacing w:before="240" w:after="60"/>
      <w:outlineLvl w:val="0"/>
    </w:pPr>
    <w:rPr>
      <w:rFonts w:ascii="Cambria" w:eastAsia="Times New Roman" w:hAnsi="Cambria"/>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5A7096"/>
    <w:rPr>
      <w:rFonts w:ascii="Tahoma" w:hAnsi="Tahoma" w:cs="Tahoma"/>
      <w:sz w:val="16"/>
      <w:szCs w:val="16"/>
    </w:rPr>
  </w:style>
  <w:style w:type="character" w:styleId="Hyperlink">
    <w:name w:val="Hyperlink"/>
    <w:uiPriority w:val="99"/>
    <w:unhideWhenUsed/>
    <w:rsid w:val="005A1324"/>
    <w:rPr>
      <w:color w:val="0000FF"/>
      <w:u w:val="single"/>
    </w:rPr>
  </w:style>
  <w:style w:type="character" w:customStyle="1" w:styleId="HeaderChar">
    <w:name w:val="Header Char"/>
    <w:link w:val="Header"/>
    <w:uiPriority w:val="99"/>
    <w:qFormat/>
    <w:rsid w:val="00041F3A"/>
    <w:rPr>
      <w:sz w:val="22"/>
      <w:szCs w:val="22"/>
      <w:lang w:val="en-US" w:eastAsia="en-US"/>
    </w:rPr>
  </w:style>
  <w:style w:type="character" w:customStyle="1" w:styleId="FooterChar">
    <w:name w:val="Footer Char"/>
    <w:link w:val="Footer"/>
    <w:uiPriority w:val="99"/>
    <w:qFormat/>
    <w:rsid w:val="00041F3A"/>
    <w:rPr>
      <w:sz w:val="22"/>
      <w:szCs w:val="22"/>
      <w:lang w:val="en-US" w:eastAsia="en-US"/>
    </w:rPr>
  </w:style>
  <w:style w:type="character" w:customStyle="1" w:styleId="Heading1Char">
    <w:name w:val="Heading 1 Char"/>
    <w:link w:val="Heading1"/>
    <w:uiPriority w:val="9"/>
    <w:qFormat/>
    <w:rsid w:val="00B3196E"/>
    <w:rPr>
      <w:rFonts w:ascii="Cambria" w:eastAsia="Times New Roman" w:hAnsi="Cambria" w:cs="Times New Roman"/>
      <w:b/>
      <w:bCs/>
      <w:kern w:val="2"/>
      <w:sz w:val="32"/>
      <w:szCs w:val="32"/>
      <w:lang w:val="en-US" w:eastAsia="en-US"/>
    </w:rPr>
  </w:style>
  <w:style w:type="character" w:customStyle="1" w:styleId="widget-pane-section-info-text">
    <w:name w:val="widget-pane-section-info-text"/>
    <w:basedOn w:val="DefaultParagraphFont"/>
    <w:qFormat/>
    <w:rsid w:val="008D57C6"/>
  </w:style>
  <w:style w:type="character" w:customStyle="1" w:styleId="UnresolvedMention">
    <w:name w:val="Unresolved Mention"/>
    <w:basedOn w:val="DefaultParagraphFont"/>
    <w:uiPriority w:val="99"/>
    <w:semiHidden/>
    <w:unhideWhenUsed/>
    <w:qFormat/>
    <w:rsid w:val="006A6EB9"/>
    <w:rPr>
      <w:color w:val="605E5C"/>
      <w:shd w:val="clear" w:color="auto" w:fill="E1DFDD"/>
    </w:rPr>
  </w:style>
  <w:style w:type="character" w:styleId="FollowedHyperlink">
    <w:name w:val="FollowedHyperlink"/>
    <w:basedOn w:val="DefaultParagraphFont"/>
    <w:uiPriority w:val="99"/>
    <w:semiHidden/>
    <w:unhideWhenUsed/>
    <w:rsid w:val="006A6EB9"/>
    <w:rPr>
      <w:color w:val="800080"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5A7096"/>
    <w:pPr>
      <w:spacing w:after="0" w:line="240" w:lineRule="auto"/>
    </w:pPr>
    <w:rPr>
      <w:rFonts w:ascii="Tahoma" w:hAnsi="Tahoma"/>
      <w:sz w:val="16"/>
      <w:szCs w:val="16"/>
    </w:rPr>
  </w:style>
  <w:style w:type="paragraph" w:styleId="ListParagraph">
    <w:name w:val="List Paragraph"/>
    <w:basedOn w:val="Normal"/>
    <w:uiPriority w:val="34"/>
    <w:qFormat/>
    <w:rsid w:val="006E404F"/>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041F3A"/>
    <w:pPr>
      <w:tabs>
        <w:tab w:val="center" w:pos="4513"/>
        <w:tab w:val="right" w:pos="9026"/>
      </w:tabs>
    </w:pPr>
  </w:style>
  <w:style w:type="paragraph" w:styleId="Footer">
    <w:name w:val="footer"/>
    <w:basedOn w:val="Normal"/>
    <w:link w:val="FooterChar"/>
    <w:uiPriority w:val="99"/>
    <w:unhideWhenUsed/>
    <w:rsid w:val="00041F3A"/>
    <w:pPr>
      <w:tabs>
        <w:tab w:val="center" w:pos="4513"/>
        <w:tab w:val="right" w:pos="9026"/>
      </w:tabs>
    </w:pPr>
  </w:style>
  <w:style w:type="paragraph" w:customStyle="1" w:styleId="Default">
    <w:name w:val="Default"/>
    <w:qFormat/>
    <w:rsid w:val="00974406"/>
    <w:rPr>
      <w:rFonts w:cs="Calibri"/>
      <w:color w:val="000000"/>
      <w:sz w:val="24"/>
      <w:szCs w:val="24"/>
    </w:rPr>
  </w:style>
  <w:style w:type="table" w:styleId="TableGrid">
    <w:name w:val="Table Grid"/>
    <w:basedOn w:val="TableNormal"/>
    <w:uiPriority w:val="59"/>
    <w:rsid w:val="006F7C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8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3196E"/>
    <w:pPr>
      <w:keepNext/>
      <w:spacing w:before="240" w:after="60"/>
      <w:outlineLvl w:val="0"/>
    </w:pPr>
    <w:rPr>
      <w:rFonts w:ascii="Cambria" w:eastAsia="Times New Roman" w:hAnsi="Cambria"/>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5A7096"/>
    <w:rPr>
      <w:rFonts w:ascii="Tahoma" w:hAnsi="Tahoma" w:cs="Tahoma"/>
      <w:sz w:val="16"/>
      <w:szCs w:val="16"/>
    </w:rPr>
  </w:style>
  <w:style w:type="character" w:styleId="Hyperlink">
    <w:name w:val="Hyperlink"/>
    <w:uiPriority w:val="99"/>
    <w:unhideWhenUsed/>
    <w:rsid w:val="005A1324"/>
    <w:rPr>
      <w:color w:val="0000FF"/>
      <w:u w:val="single"/>
    </w:rPr>
  </w:style>
  <w:style w:type="character" w:customStyle="1" w:styleId="HeaderChar">
    <w:name w:val="Header Char"/>
    <w:link w:val="Header"/>
    <w:uiPriority w:val="99"/>
    <w:qFormat/>
    <w:rsid w:val="00041F3A"/>
    <w:rPr>
      <w:sz w:val="22"/>
      <w:szCs w:val="22"/>
      <w:lang w:val="en-US" w:eastAsia="en-US"/>
    </w:rPr>
  </w:style>
  <w:style w:type="character" w:customStyle="1" w:styleId="FooterChar">
    <w:name w:val="Footer Char"/>
    <w:link w:val="Footer"/>
    <w:uiPriority w:val="99"/>
    <w:qFormat/>
    <w:rsid w:val="00041F3A"/>
    <w:rPr>
      <w:sz w:val="22"/>
      <w:szCs w:val="22"/>
      <w:lang w:val="en-US" w:eastAsia="en-US"/>
    </w:rPr>
  </w:style>
  <w:style w:type="character" w:customStyle="1" w:styleId="Heading1Char">
    <w:name w:val="Heading 1 Char"/>
    <w:link w:val="Heading1"/>
    <w:uiPriority w:val="9"/>
    <w:qFormat/>
    <w:rsid w:val="00B3196E"/>
    <w:rPr>
      <w:rFonts w:ascii="Cambria" w:eastAsia="Times New Roman" w:hAnsi="Cambria" w:cs="Times New Roman"/>
      <w:b/>
      <w:bCs/>
      <w:kern w:val="2"/>
      <w:sz w:val="32"/>
      <w:szCs w:val="32"/>
      <w:lang w:val="en-US" w:eastAsia="en-US"/>
    </w:rPr>
  </w:style>
  <w:style w:type="character" w:customStyle="1" w:styleId="widget-pane-section-info-text">
    <w:name w:val="widget-pane-section-info-text"/>
    <w:basedOn w:val="DefaultParagraphFont"/>
    <w:qFormat/>
    <w:rsid w:val="008D57C6"/>
  </w:style>
  <w:style w:type="character" w:customStyle="1" w:styleId="UnresolvedMention">
    <w:name w:val="Unresolved Mention"/>
    <w:basedOn w:val="DefaultParagraphFont"/>
    <w:uiPriority w:val="99"/>
    <w:semiHidden/>
    <w:unhideWhenUsed/>
    <w:qFormat/>
    <w:rsid w:val="006A6EB9"/>
    <w:rPr>
      <w:color w:val="605E5C"/>
      <w:shd w:val="clear" w:color="auto" w:fill="E1DFDD"/>
    </w:rPr>
  </w:style>
  <w:style w:type="character" w:styleId="FollowedHyperlink">
    <w:name w:val="FollowedHyperlink"/>
    <w:basedOn w:val="DefaultParagraphFont"/>
    <w:uiPriority w:val="99"/>
    <w:semiHidden/>
    <w:unhideWhenUsed/>
    <w:rsid w:val="006A6EB9"/>
    <w:rPr>
      <w:color w:val="800080"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5A7096"/>
    <w:pPr>
      <w:spacing w:after="0" w:line="240" w:lineRule="auto"/>
    </w:pPr>
    <w:rPr>
      <w:rFonts w:ascii="Tahoma" w:hAnsi="Tahoma"/>
      <w:sz w:val="16"/>
      <w:szCs w:val="16"/>
    </w:rPr>
  </w:style>
  <w:style w:type="paragraph" w:styleId="ListParagraph">
    <w:name w:val="List Paragraph"/>
    <w:basedOn w:val="Normal"/>
    <w:uiPriority w:val="34"/>
    <w:qFormat/>
    <w:rsid w:val="006E404F"/>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041F3A"/>
    <w:pPr>
      <w:tabs>
        <w:tab w:val="center" w:pos="4513"/>
        <w:tab w:val="right" w:pos="9026"/>
      </w:tabs>
    </w:pPr>
  </w:style>
  <w:style w:type="paragraph" w:styleId="Footer">
    <w:name w:val="footer"/>
    <w:basedOn w:val="Normal"/>
    <w:link w:val="FooterChar"/>
    <w:uiPriority w:val="99"/>
    <w:unhideWhenUsed/>
    <w:rsid w:val="00041F3A"/>
    <w:pPr>
      <w:tabs>
        <w:tab w:val="center" w:pos="4513"/>
        <w:tab w:val="right" w:pos="9026"/>
      </w:tabs>
    </w:pPr>
  </w:style>
  <w:style w:type="paragraph" w:customStyle="1" w:styleId="Default">
    <w:name w:val="Default"/>
    <w:qFormat/>
    <w:rsid w:val="00974406"/>
    <w:rPr>
      <w:rFonts w:cs="Calibri"/>
      <w:color w:val="000000"/>
      <w:sz w:val="24"/>
      <w:szCs w:val="24"/>
    </w:rPr>
  </w:style>
  <w:style w:type="table" w:styleId="TableGrid">
    <w:name w:val="Table Grid"/>
    <w:basedOn w:val="TableNormal"/>
    <w:uiPriority w:val="59"/>
    <w:rsid w:val="006F7C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ngelcitylodg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seamotorclub.co.uk/wp-content/uploads/2011/11/Competitor-Insurance-Form.REIS_.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seamotorclub.co.uk/wp-content/uploads/2021/09/Southsea-MC-12-car-entry-form.pdf" TargetMode="External"/><Relationship Id="rId4" Type="http://schemas.openxmlformats.org/officeDocument/2006/relationships/settings" Target="settings.xml"/><Relationship Id="rId9" Type="http://schemas.openxmlformats.org/officeDocument/2006/relationships/hyperlink" Target="https://rsclubman.motorsportu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Marchwood Power Ltd</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2021-08-29T10:35:00Z</cp:lastPrinted>
  <dcterms:created xsi:type="dcterms:W3CDTF">2021-11-09T19:49:00Z</dcterms:created>
  <dcterms:modified xsi:type="dcterms:W3CDTF">2021-11-09T19:49:00Z</dcterms:modified>
  <dc:language>en-GB</dc:language>
</cp:coreProperties>
</file>